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A1982" w14:textId="2E727BAB" w:rsidR="007B2315" w:rsidRPr="00AD3988" w:rsidRDefault="00AD3988" w:rsidP="00AD3988">
      <w:pPr>
        <w:spacing w:line="360" w:lineRule="auto"/>
        <w:ind w:right="0"/>
        <w:rPr>
          <w:b/>
          <w:sz w:val="20"/>
        </w:rPr>
      </w:pPr>
      <w:bookmarkStart w:id="0" w:name="_Hlk169606084"/>
      <w:bookmarkEnd w:id="0"/>
      <w:r>
        <w:rPr>
          <w:noProof/>
          <w:lang w:eastAsia="nl-NL"/>
        </w:rPr>
        <w:drawing>
          <wp:anchor distT="0" distB="0" distL="114300" distR="114300" simplePos="0" relativeHeight="251658241" behindDoc="0" locked="0" layoutInCell="1" allowOverlap="1" wp14:anchorId="5B1AEED3" wp14:editId="0ED3F878">
            <wp:simplePos x="0" y="0"/>
            <wp:positionH relativeFrom="page">
              <wp:align>left</wp:align>
            </wp:positionH>
            <wp:positionV relativeFrom="page">
              <wp:align>top</wp:align>
            </wp:positionV>
            <wp:extent cx="7554789" cy="10686372"/>
            <wp:effectExtent l="0" t="0" r="8255" b="1270"/>
            <wp:wrapSquare wrapText="bothSides"/>
            <wp:docPr id="6476631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63168"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4789" cy="10686372"/>
                    </a:xfrm>
                    <a:prstGeom prst="rect">
                      <a:avLst/>
                    </a:prstGeom>
                    <a:noFill/>
                    <a:ln>
                      <a:noFill/>
                    </a:ln>
                  </pic:spPr>
                </pic:pic>
              </a:graphicData>
            </a:graphic>
            <wp14:sizeRelH relativeFrom="page">
              <wp14:pctWidth>0</wp14:pctWidth>
            </wp14:sizeRelH>
            <wp14:sizeRelV relativeFrom="page">
              <wp14:pctHeight>0</wp14:pctHeight>
            </wp14:sizeRelV>
          </wp:anchor>
        </w:drawing>
      </w:r>
      <w:r w:rsidR="00083DD2" w:rsidRPr="00EE20F6">
        <w:br w:type="page"/>
      </w:r>
    </w:p>
    <w:p w14:paraId="7B917FB7" w14:textId="0878F5D3" w:rsidR="005E6D2A" w:rsidRPr="0062516F" w:rsidRDefault="00FB4CD2" w:rsidP="00774780">
      <w:pPr>
        <w:spacing w:line="360" w:lineRule="auto"/>
        <w:ind w:right="0"/>
        <w:rPr>
          <w:color w:val="7030A0"/>
        </w:rPr>
      </w:pPr>
      <w:r w:rsidRPr="00CF561F">
        <w:rPr>
          <w:i/>
          <w:noProof/>
          <w:color w:val="FFFFFF" w:themeColor="background1"/>
          <w:lang w:eastAsia="nl-NL"/>
        </w:rPr>
        <w:lastRenderedPageBreak/>
        <w:drawing>
          <wp:anchor distT="0" distB="0" distL="114300" distR="114300" simplePos="0" relativeHeight="251658240" behindDoc="1" locked="0" layoutInCell="1" allowOverlap="1" wp14:anchorId="5DF1596C" wp14:editId="74F48FC8">
            <wp:simplePos x="0" y="0"/>
            <wp:positionH relativeFrom="page">
              <wp:align>left</wp:align>
            </wp:positionH>
            <wp:positionV relativeFrom="paragraph">
              <wp:posOffset>-818515</wp:posOffset>
            </wp:positionV>
            <wp:extent cx="7555213" cy="10686971"/>
            <wp:effectExtent l="0" t="0" r="825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5213" cy="10686971"/>
                    </a:xfrm>
                    <a:prstGeom prst="rect">
                      <a:avLst/>
                    </a:prstGeom>
                  </pic:spPr>
                </pic:pic>
              </a:graphicData>
            </a:graphic>
            <wp14:sizeRelH relativeFrom="page">
              <wp14:pctWidth>0</wp14:pctWidth>
            </wp14:sizeRelH>
            <wp14:sizeRelV relativeFrom="page">
              <wp14:pctHeight>0</wp14:pctHeight>
            </wp14:sizeRelV>
          </wp:anchor>
        </w:drawing>
      </w:r>
    </w:p>
    <w:p w14:paraId="26ABF73C" w14:textId="26C25664" w:rsidR="008C7D2C" w:rsidRPr="00CF561F" w:rsidRDefault="00E90AA5" w:rsidP="008C7D2C">
      <w:pPr>
        <w:pStyle w:val="Kop1"/>
        <w:spacing w:after="0" w:line="360" w:lineRule="auto"/>
        <w:rPr>
          <w:color w:val="FFFFFF" w:themeColor="background1"/>
          <w:sz w:val="40"/>
        </w:rPr>
      </w:pPr>
      <w:r w:rsidRPr="00CF561F">
        <w:rPr>
          <w:color w:val="FFFFFF" w:themeColor="background1"/>
          <w:sz w:val="40"/>
        </w:rPr>
        <w:t xml:space="preserve">Wat </w:t>
      </w:r>
      <w:r w:rsidR="006D31A7" w:rsidRPr="00CF561F">
        <w:rPr>
          <w:color w:val="FFFFFF" w:themeColor="background1"/>
          <w:sz w:val="40"/>
        </w:rPr>
        <w:t>deed OZHZ</w:t>
      </w:r>
      <w:r w:rsidRPr="00CF561F">
        <w:rPr>
          <w:color w:val="FFFFFF" w:themeColor="background1"/>
          <w:sz w:val="40"/>
        </w:rPr>
        <w:t>?</w:t>
      </w:r>
      <w:r w:rsidRPr="00CF561F">
        <w:rPr>
          <w:color w:val="FFFFFF" w:themeColor="background1"/>
          <w:sz w:val="40"/>
        </w:rPr>
        <w:br/>
      </w:r>
      <w:bookmarkStart w:id="1" w:name="_Hlk91158526"/>
      <w:r w:rsidRPr="00CF561F">
        <w:rPr>
          <w:i/>
          <w:color w:val="FFFFFF" w:themeColor="background1"/>
        </w:rPr>
        <w:t>Voor uw inwoners en ondernemers</w:t>
      </w:r>
      <w:bookmarkEnd w:id="1"/>
    </w:p>
    <w:p w14:paraId="2E38872C" w14:textId="77777777" w:rsidR="00BC2277" w:rsidRPr="00CF561F" w:rsidRDefault="00BC2277" w:rsidP="00774780">
      <w:pPr>
        <w:spacing w:line="360" w:lineRule="auto"/>
        <w:rPr>
          <w:color w:val="FFFFFF" w:themeColor="background1"/>
        </w:rPr>
      </w:pPr>
    </w:p>
    <w:p w14:paraId="49A67CAC" w14:textId="599B56EE" w:rsidR="00CF561F" w:rsidRDefault="00E90AA5" w:rsidP="005E4BA9">
      <w:pPr>
        <w:spacing w:line="360" w:lineRule="auto"/>
        <w:rPr>
          <w:color w:val="FFFFFF" w:themeColor="background1"/>
          <w:sz w:val="20"/>
        </w:rPr>
      </w:pPr>
      <w:r w:rsidRPr="00CF561F">
        <w:rPr>
          <w:color w:val="FFFFFF" w:themeColor="background1"/>
          <w:sz w:val="20"/>
        </w:rPr>
        <w:t>Bekijk de online jaarverslagomgeving van</w:t>
      </w:r>
      <w:r w:rsidR="00CF561F">
        <w:rPr>
          <w:color w:val="FFFFFF" w:themeColor="background1"/>
          <w:sz w:val="20"/>
        </w:rPr>
        <w:t xml:space="preserve"> uw gemeente</w:t>
      </w:r>
      <w:r w:rsidRPr="00CF561F">
        <w:rPr>
          <w:color w:val="FFFFFF" w:themeColor="background1"/>
          <w:sz w:val="20"/>
        </w:rPr>
        <w:t xml:space="preserve">. U leest daar het hele jaar door over de laatste vergunningsprocedures en </w:t>
      </w:r>
      <w:proofErr w:type="spellStart"/>
      <w:r w:rsidRPr="00CF561F">
        <w:rPr>
          <w:color w:val="FFFFFF" w:themeColor="background1"/>
          <w:sz w:val="20"/>
        </w:rPr>
        <w:t>toezichtsacties</w:t>
      </w:r>
      <w:proofErr w:type="spellEnd"/>
      <w:r w:rsidRPr="00CF561F">
        <w:rPr>
          <w:color w:val="FFFFFF" w:themeColor="background1"/>
          <w:sz w:val="20"/>
        </w:rPr>
        <w:t>. We nemen u ook mee in onze verhalen over de meest actuele onderwerpen. Van de rugstreeppad die de bouw stillegt tot aan de uitspraak van de Raad van State over windmolens</w:t>
      </w:r>
      <w:r w:rsidR="00363CED" w:rsidRPr="00CF561F">
        <w:rPr>
          <w:color w:val="FFFFFF" w:themeColor="background1"/>
          <w:sz w:val="20"/>
        </w:rPr>
        <w:t>. Van hoe</w:t>
      </w:r>
      <w:r w:rsidRPr="00CF561F">
        <w:rPr>
          <w:color w:val="FFFFFF" w:themeColor="background1"/>
          <w:sz w:val="20"/>
        </w:rPr>
        <w:t xml:space="preserve"> de woonwijk van de toekomst </w:t>
      </w:r>
      <w:r w:rsidR="00363CED" w:rsidRPr="00CF561F">
        <w:rPr>
          <w:color w:val="FFFFFF" w:themeColor="background1"/>
          <w:sz w:val="20"/>
        </w:rPr>
        <w:t xml:space="preserve">eruit ziet </w:t>
      </w:r>
      <w:r w:rsidRPr="00CF561F">
        <w:rPr>
          <w:color w:val="FFFFFF" w:themeColor="background1"/>
          <w:sz w:val="20"/>
        </w:rPr>
        <w:t>tot aan toezicht op de jacht. U leest interviews met experts en ziet wat adviezen in de praktijk betekenen. Het is de online omgeving waar iedereen kan zien wat OZHZ betekent voor de leefomgeving. U, maar ook ie</w:t>
      </w:r>
      <w:r w:rsidR="002004A6">
        <w:rPr>
          <w:color w:val="FFFFFF" w:themeColor="background1"/>
          <w:sz w:val="20"/>
        </w:rPr>
        <w:t>dere inwoner, ondernemer</w:t>
      </w:r>
      <w:r w:rsidRPr="00CF561F">
        <w:rPr>
          <w:color w:val="FFFFFF" w:themeColor="background1"/>
          <w:sz w:val="20"/>
        </w:rPr>
        <w:t>, raadslid, ambtenaar of samenwerkingspartner.</w:t>
      </w:r>
    </w:p>
    <w:p w14:paraId="1309BC96" w14:textId="77777777" w:rsidR="00CF561F" w:rsidRDefault="00CF561F" w:rsidP="005E4BA9">
      <w:pPr>
        <w:spacing w:line="360" w:lineRule="auto"/>
        <w:rPr>
          <w:color w:val="FFFFFF" w:themeColor="background1"/>
          <w:sz w:val="20"/>
        </w:rPr>
      </w:pPr>
    </w:p>
    <w:p w14:paraId="7AB12325" w14:textId="77777777" w:rsidR="00B95799" w:rsidRDefault="00B95799" w:rsidP="00B95799">
      <w:pPr>
        <w:spacing w:line="360" w:lineRule="auto"/>
        <w:ind w:left="2880"/>
        <w:rPr>
          <w:color w:val="FFFFFF" w:themeColor="background1"/>
          <w:sz w:val="20"/>
        </w:rPr>
      </w:pPr>
    </w:p>
    <w:p w14:paraId="1742E352" w14:textId="22F394A0" w:rsidR="008C7D2C" w:rsidRPr="00E90AA5" w:rsidRDefault="001F1A92" w:rsidP="00B95799">
      <w:pPr>
        <w:spacing w:line="360" w:lineRule="auto"/>
        <w:ind w:left="2880"/>
        <w:rPr>
          <w:sz w:val="20"/>
        </w:rPr>
      </w:pPr>
      <w:r>
        <w:rPr>
          <w:color w:val="FFFFFF" w:themeColor="background1"/>
          <w:sz w:val="20"/>
        </w:rPr>
        <w:t>K</w:t>
      </w:r>
      <w:r w:rsidR="00B95799">
        <w:rPr>
          <w:color w:val="FFFFFF" w:themeColor="background1"/>
          <w:sz w:val="20"/>
        </w:rPr>
        <w:t xml:space="preserve">ijk op </w:t>
      </w:r>
      <w:hyperlink r:id="rId13" w:history="1">
        <w:r w:rsidR="00B95799" w:rsidRPr="00B95799">
          <w:rPr>
            <w:rStyle w:val="Hyperlink"/>
            <w:color w:val="FFFFFF" w:themeColor="background1"/>
            <w:sz w:val="20"/>
          </w:rPr>
          <w:t>http://www.ozhz.nl/regio/molenlanden-2025</w:t>
        </w:r>
      </w:hyperlink>
    </w:p>
    <w:p w14:paraId="7C176D5E" w14:textId="0B3F9AE7" w:rsidR="00463E87" w:rsidRPr="00E90AA5" w:rsidRDefault="00C2580E" w:rsidP="00E90AA5">
      <w:pPr>
        <w:spacing w:line="360" w:lineRule="auto"/>
        <w:rPr>
          <w:sz w:val="20"/>
        </w:rPr>
      </w:pPr>
      <w:r>
        <w:rPr>
          <w:noProof/>
          <w:sz w:val="20"/>
        </w:rPr>
        <mc:AlternateContent>
          <mc:Choice Requires="wps">
            <w:drawing>
              <wp:anchor distT="0" distB="0" distL="114300" distR="114300" simplePos="0" relativeHeight="251659265" behindDoc="0" locked="0" layoutInCell="1" allowOverlap="1" wp14:anchorId="22265381" wp14:editId="6D2E36A1">
                <wp:simplePos x="0" y="0"/>
                <wp:positionH relativeFrom="column">
                  <wp:posOffset>3893858</wp:posOffset>
                </wp:positionH>
                <wp:positionV relativeFrom="paragraph">
                  <wp:posOffset>2297534</wp:posOffset>
                </wp:positionV>
                <wp:extent cx="307075" cy="129654"/>
                <wp:effectExtent l="0" t="0" r="17145" b="22860"/>
                <wp:wrapNone/>
                <wp:docPr id="12300813" name="Rechthoek: afgeronde hoeken 1"/>
                <wp:cNvGraphicFramePr/>
                <a:graphic xmlns:a="http://schemas.openxmlformats.org/drawingml/2006/main">
                  <a:graphicData uri="http://schemas.microsoft.com/office/word/2010/wordprocessingShape">
                    <wps:wsp>
                      <wps:cNvSpPr/>
                      <wps:spPr>
                        <a:xfrm>
                          <a:off x="0" y="0"/>
                          <a:ext cx="307075" cy="129654"/>
                        </a:xfrm>
                        <a:prstGeom prst="round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50EE38" id="Rechthoek: afgeronde hoeken 1" o:spid="_x0000_s1026" style="position:absolute;margin-left:306.6pt;margin-top:180.9pt;width:24.2pt;height:10.2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" fillcolor="black [3200]" strokecolor="black [480]" strokeweight="1pt">
                <v:stroke joinstyle="miter"/>
              </v:roundrect>
            </w:pict>
          </mc:Fallback>
        </mc:AlternateContent>
      </w:r>
      <w:r w:rsidR="00463E87" w:rsidRPr="00E90AA5">
        <w:rPr>
          <w:sz w:val="20"/>
        </w:rPr>
        <w:br w:type="page"/>
      </w:r>
    </w:p>
    <w:p w14:paraId="5CCAB1D0" w14:textId="77777777" w:rsidR="00B87D67" w:rsidRDefault="00B87D67" w:rsidP="00363CED">
      <w:pPr>
        <w:pStyle w:val="Kop1"/>
        <w:spacing w:line="360" w:lineRule="auto"/>
        <w:rPr>
          <w:sz w:val="40"/>
        </w:rPr>
      </w:pPr>
    </w:p>
    <w:p w14:paraId="0682FC7A" w14:textId="099F8E3D" w:rsidR="006D31A7" w:rsidRPr="009A4AB8" w:rsidRDefault="006D31A7" w:rsidP="009A4AB8">
      <w:pPr>
        <w:pStyle w:val="Kop1"/>
        <w:spacing w:line="360" w:lineRule="auto"/>
        <w:rPr>
          <w:sz w:val="40"/>
        </w:rPr>
      </w:pPr>
      <w:r w:rsidRPr="70CD40CB">
        <w:rPr>
          <w:sz w:val="40"/>
          <w:szCs w:val="40"/>
        </w:rPr>
        <w:t>De belangrijkste cijfers</w:t>
      </w:r>
    </w:p>
    <w:p w14:paraId="5548C7B0" w14:textId="77777777" w:rsidR="00BE1888" w:rsidRDefault="002415A3" w:rsidP="00D22BF4">
      <w:pPr>
        <w:spacing w:line="360" w:lineRule="auto"/>
        <w:rPr>
          <w:rFonts w:eastAsia="Arial" w:cs="Arial"/>
          <w:color w:val="000000" w:themeColor="text1"/>
          <w:sz w:val="20"/>
          <w:szCs w:val="20"/>
        </w:rPr>
      </w:pPr>
      <w:r w:rsidRPr="00D22BF4">
        <w:rPr>
          <w:rFonts w:eastAsia="Arial" w:cs="Arial"/>
          <w:color w:val="000000" w:themeColor="text1"/>
          <w:sz w:val="20"/>
          <w:szCs w:val="20"/>
        </w:rPr>
        <w:t xml:space="preserve">Om ons werk goed uit te voeren in uw gemeente, sprak OZHZ een budget met u af van € </w:t>
      </w:r>
      <w:r w:rsidR="4E50DA5B" w:rsidRPr="00D22BF4">
        <w:rPr>
          <w:rFonts w:eastAsia="Arial" w:cs="Arial"/>
          <w:color w:val="000000" w:themeColor="text1"/>
          <w:sz w:val="20"/>
          <w:szCs w:val="20"/>
        </w:rPr>
        <w:t>2.</w:t>
      </w:r>
      <w:r w:rsidR="002B52AA">
        <w:rPr>
          <w:rFonts w:eastAsia="Arial" w:cs="Arial"/>
          <w:color w:val="000000" w:themeColor="text1"/>
          <w:sz w:val="20"/>
          <w:szCs w:val="20"/>
        </w:rPr>
        <w:t>248</w:t>
      </w:r>
      <w:r w:rsidR="4E50DA5B" w:rsidRPr="00D22BF4">
        <w:rPr>
          <w:rFonts w:eastAsia="Arial" w:cs="Arial"/>
          <w:color w:val="000000" w:themeColor="text1"/>
          <w:sz w:val="20"/>
          <w:szCs w:val="20"/>
        </w:rPr>
        <w:t>.</w:t>
      </w:r>
      <w:r w:rsidR="00754C79">
        <w:rPr>
          <w:rFonts w:eastAsia="Arial" w:cs="Arial"/>
          <w:color w:val="000000" w:themeColor="text1"/>
          <w:sz w:val="20"/>
          <w:szCs w:val="20"/>
        </w:rPr>
        <w:t>673</w:t>
      </w:r>
      <w:r w:rsidR="2AFAE238" w:rsidRPr="00D22BF4">
        <w:rPr>
          <w:rFonts w:eastAsia="Arial" w:cs="Arial"/>
          <w:color w:val="000000" w:themeColor="text1"/>
          <w:sz w:val="20"/>
          <w:szCs w:val="20"/>
        </w:rPr>
        <w:t>.</w:t>
      </w:r>
      <w:r w:rsidRPr="00D22BF4">
        <w:rPr>
          <w:rFonts w:eastAsia="Arial" w:cs="Arial"/>
          <w:color w:val="000000" w:themeColor="text1"/>
          <w:sz w:val="20"/>
          <w:szCs w:val="20"/>
        </w:rPr>
        <w:t xml:space="preserve"> </w:t>
      </w:r>
    </w:p>
    <w:p w14:paraId="6BE4FE2E" w14:textId="2341A9C8" w:rsidR="00C90AD5" w:rsidRPr="00F173F2" w:rsidRDefault="002415A3" w:rsidP="00C90AD5">
      <w:pPr>
        <w:spacing w:line="360" w:lineRule="auto"/>
        <w:ind w:right="652"/>
        <w:rPr>
          <w:sz w:val="20"/>
          <w:szCs w:val="20"/>
        </w:rPr>
      </w:pPr>
      <w:r w:rsidRPr="00D22BF4">
        <w:rPr>
          <w:rFonts w:eastAsia="Arial" w:cs="Arial"/>
          <w:color w:val="000000" w:themeColor="text1"/>
          <w:sz w:val="20"/>
          <w:szCs w:val="20"/>
        </w:rPr>
        <w:t xml:space="preserve">In de eerste </w:t>
      </w:r>
      <w:r w:rsidR="0098254E">
        <w:rPr>
          <w:rFonts w:eastAsia="Arial" w:cs="Arial"/>
          <w:color w:val="000000" w:themeColor="text1"/>
          <w:sz w:val="20"/>
          <w:szCs w:val="20"/>
        </w:rPr>
        <w:t>acht</w:t>
      </w:r>
      <w:r w:rsidRPr="00D22BF4">
        <w:rPr>
          <w:rFonts w:eastAsia="Arial" w:cs="Arial"/>
          <w:color w:val="000000" w:themeColor="text1"/>
          <w:sz w:val="20"/>
          <w:szCs w:val="20"/>
        </w:rPr>
        <w:t xml:space="preserve"> maanden hebben wij € </w:t>
      </w:r>
      <w:r w:rsidR="00EC33BE">
        <w:rPr>
          <w:rFonts w:eastAsia="Arial" w:cs="Arial"/>
          <w:color w:val="000000" w:themeColor="text1"/>
          <w:sz w:val="20"/>
          <w:szCs w:val="20"/>
        </w:rPr>
        <w:t>1.5</w:t>
      </w:r>
      <w:r w:rsidR="00303391">
        <w:rPr>
          <w:rFonts w:eastAsia="Arial" w:cs="Arial"/>
          <w:color w:val="000000" w:themeColor="text1"/>
          <w:sz w:val="20"/>
          <w:szCs w:val="20"/>
        </w:rPr>
        <w:t>71</w:t>
      </w:r>
      <w:r w:rsidR="06270240" w:rsidRPr="00D22BF4">
        <w:rPr>
          <w:rFonts w:eastAsia="Arial" w:cs="Arial"/>
          <w:color w:val="000000" w:themeColor="text1"/>
          <w:sz w:val="20"/>
          <w:szCs w:val="20"/>
        </w:rPr>
        <w:t>.</w:t>
      </w:r>
      <w:r w:rsidR="00303391">
        <w:rPr>
          <w:rFonts w:eastAsia="Arial" w:cs="Arial"/>
          <w:color w:val="000000" w:themeColor="text1"/>
          <w:sz w:val="20"/>
          <w:szCs w:val="20"/>
        </w:rPr>
        <w:t>369</w:t>
      </w:r>
      <w:r w:rsidR="06270240" w:rsidRPr="00D22BF4">
        <w:rPr>
          <w:rFonts w:eastAsia="Arial" w:cs="Arial"/>
          <w:color w:val="000000" w:themeColor="text1"/>
          <w:sz w:val="20"/>
          <w:szCs w:val="20"/>
        </w:rPr>
        <w:t>, -</w:t>
      </w:r>
      <w:r w:rsidRPr="00D22BF4">
        <w:rPr>
          <w:rFonts w:eastAsia="Arial" w:cs="Arial"/>
          <w:color w:val="000000" w:themeColor="text1"/>
          <w:sz w:val="20"/>
          <w:szCs w:val="20"/>
        </w:rPr>
        <w:t xml:space="preserve"> besteed, dat is </w:t>
      </w:r>
      <w:r w:rsidR="00303391">
        <w:rPr>
          <w:rFonts w:eastAsia="Arial" w:cs="Arial"/>
          <w:color w:val="000000" w:themeColor="text1"/>
          <w:sz w:val="20"/>
          <w:szCs w:val="20"/>
        </w:rPr>
        <w:t>69</w:t>
      </w:r>
      <w:r w:rsidRPr="00D22BF4">
        <w:rPr>
          <w:rFonts w:eastAsia="Arial" w:cs="Arial"/>
          <w:color w:val="000000" w:themeColor="text1"/>
          <w:sz w:val="20"/>
          <w:szCs w:val="20"/>
        </w:rPr>
        <w:t>,</w:t>
      </w:r>
      <w:r w:rsidR="00303391">
        <w:rPr>
          <w:rFonts w:eastAsia="Arial" w:cs="Arial"/>
          <w:color w:val="000000" w:themeColor="text1"/>
          <w:sz w:val="20"/>
          <w:szCs w:val="20"/>
        </w:rPr>
        <w:t>9</w:t>
      </w:r>
      <w:r w:rsidRPr="00D22BF4">
        <w:rPr>
          <w:rFonts w:eastAsia="Arial" w:cs="Arial"/>
          <w:color w:val="000000" w:themeColor="text1"/>
          <w:sz w:val="20"/>
          <w:szCs w:val="20"/>
        </w:rPr>
        <w:t>% van het beschikbare bedrag. Dit betekent dat we meer besteedden dan verwacht (</w:t>
      </w:r>
      <w:r w:rsidR="00303391">
        <w:rPr>
          <w:rFonts w:eastAsia="Arial" w:cs="Arial"/>
          <w:color w:val="000000" w:themeColor="text1"/>
          <w:sz w:val="20"/>
          <w:szCs w:val="20"/>
        </w:rPr>
        <w:t>66</w:t>
      </w:r>
      <w:r w:rsidRPr="00D22BF4">
        <w:rPr>
          <w:rFonts w:eastAsia="Arial" w:cs="Arial"/>
          <w:color w:val="000000" w:themeColor="text1"/>
          <w:sz w:val="20"/>
          <w:szCs w:val="20"/>
        </w:rPr>
        <w:t>,</w:t>
      </w:r>
      <w:r w:rsidR="00303391">
        <w:rPr>
          <w:rFonts w:eastAsia="Arial" w:cs="Arial"/>
          <w:color w:val="000000" w:themeColor="text1"/>
          <w:sz w:val="20"/>
          <w:szCs w:val="20"/>
        </w:rPr>
        <w:t>6</w:t>
      </w:r>
      <w:r w:rsidRPr="00D22BF4">
        <w:rPr>
          <w:rFonts w:eastAsia="Arial" w:cs="Arial"/>
          <w:color w:val="000000" w:themeColor="text1"/>
          <w:sz w:val="20"/>
          <w:szCs w:val="20"/>
        </w:rPr>
        <w:t>%). Hieronder wordt dit verklaard.</w:t>
      </w:r>
      <w:r w:rsidR="0098254E">
        <w:rPr>
          <w:rFonts w:eastAsia="Arial" w:cs="Arial"/>
          <w:color w:val="000000" w:themeColor="text1"/>
          <w:sz w:val="20"/>
          <w:szCs w:val="20"/>
        </w:rPr>
        <w:t xml:space="preserve"> </w:t>
      </w:r>
      <w:r w:rsidR="00C90AD5" w:rsidRPr="00F173F2">
        <w:rPr>
          <w:sz w:val="20"/>
          <w:szCs w:val="20"/>
        </w:rPr>
        <w:t xml:space="preserve">Als de uitvoering ongewijzigd doorgaat verwachten we eind van het jaar uit te komen op een besteding van </w:t>
      </w:r>
      <w:r w:rsidR="00C90AD5">
        <w:rPr>
          <w:sz w:val="20"/>
          <w:szCs w:val="20"/>
        </w:rPr>
        <w:t>106</w:t>
      </w:r>
      <w:r w:rsidR="00C90AD5" w:rsidRPr="00F173F2">
        <w:rPr>
          <w:sz w:val="20"/>
          <w:szCs w:val="20"/>
        </w:rPr>
        <w:t xml:space="preserve">%. </w:t>
      </w:r>
    </w:p>
    <w:p w14:paraId="6E42E19D" w14:textId="77777777" w:rsidR="006C1ED1" w:rsidRDefault="00291DB0" w:rsidP="006C1ED1">
      <w:pPr>
        <w:spacing w:line="360" w:lineRule="auto"/>
        <w:rPr>
          <w:rFonts w:eastAsia="Arial" w:cs="Arial"/>
          <w:b/>
          <w:bCs/>
          <w:color w:val="000000" w:themeColor="text1"/>
          <w:sz w:val="20"/>
          <w:szCs w:val="20"/>
        </w:rPr>
      </w:pPr>
      <w:r w:rsidRPr="00D22BF4">
        <w:rPr>
          <w:rFonts w:eastAsia="Arial" w:cs="Arial"/>
          <w:color w:val="000000" w:themeColor="text1"/>
          <w:sz w:val="20"/>
          <w:szCs w:val="20"/>
        </w:rPr>
        <w:br/>
      </w:r>
      <w:r w:rsidR="006C1ED1" w:rsidRPr="00164E03">
        <w:rPr>
          <w:rFonts w:eastAsia="Arial" w:cs="Arial"/>
          <w:b/>
          <w:bCs/>
          <w:color w:val="000000" w:themeColor="text1"/>
          <w:sz w:val="20"/>
          <w:szCs w:val="20"/>
        </w:rPr>
        <w:t>Waarom zijn de bestedingen hoger dan verwacht?</w:t>
      </w:r>
    </w:p>
    <w:p w14:paraId="5EDB29CE" w14:textId="77777777" w:rsidR="00164E03" w:rsidRPr="00164E03" w:rsidRDefault="00164E03" w:rsidP="006C1ED1">
      <w:pPr>
        <w:spacing w:line="360" w:lineRule="auto"/>
        <w:rPr>
          <w:rFonts w:eastAsia="Arial" w:cs="Arial"/>
          <w:b/>
          <w:bCs/>
          <w:color w:val="000000" w:themeColor="text1"/>
          <w:sz w:val="20"/>
          <w:szCs w:val="20"/>
        </w:rPr>
      </w:pPr>
    </w:p>
    <w:p w14:paraId="376DD356" w14:textId="6E7EFF8F" w:rsidR="00C41D6A" w:rsidRPr="00343F24" w:rsidRDefault="00C41D6A" w:rsidP="00C41D6A">
      <w:pPr>
        <w:spacing w:line="360" w:lineRule="auto"/>
        <w:rPr>
          <w:b/>
          <w:bCs/>
          <w:sz w:val="20"/>
          <w:szCs w:val="20"/>
        </w:rPr>
      </w:pPr>
      <w:r w:rsidRPr="00343F24">
        <w:rPr>
          <w:b/>
          <w:bCs/>
          <w:sz w:val="20"/>
          <w:szCs w:val="20"/>
        </w:rPr>
        <w:t>Algemene taken (</w:t>
      </w:r>
      <w:r>
        <w:rPr>
          <w:b/>
          <w:bCs/>
          <w:sz w:val="20"/>
          <w:szCs w:val="20"/>
        </w:rPr>
        <w:t>69</w:t>
      </w:r>
      <w:r w:rsidRPr="00343F24">
        <w:rPr>
          <w:b/>
          <w:bCs/>
          <w:sz w:val="20"/>
          <w:szCs w:val="20"/>
        </w:rPr>
        <w:t xml:space="preserve">%, prognose </w:t>
      </w:r>
      <w:r>
        <w:rPr>
          <w:b/>
          <w:bCs/>
          <w:sz w:val="20"/>
          <w:szCs w:val="20"/>
        </w:rPr>
        <w:t>105</w:t>
      </w:r>
      <w:r w:rsidRPr="00343F24">
        <w:rPr>
          <w:b/>
          <w:bCs/>
          <w:sz w:val="20"/>
          <w:szCs w:val="20"/>
        </w:rPr>
        <w:t>%)</w:t>
      </w:r>
    </w:p>
    <w:p w14:paraId="0B514AC2" w14:textId="77777777" w:rsidR="00C41D6A" w:rsidRDefault="00C41D6A" w:rsidP="00C41D6A">
      <w:pPr>
        <w:numPr>
          <w:ilvl w:val="0"/>
          <w:numId w:val="28"/>
        </w:numPr>
        <w:spacing w:line="360" w:lineRule="auto"/>
        <w:rPr>
          <w:sz w:val="20"/>
          <w:szCs w:val="20"/>
        </w:rPr>
      </w:pPr>
      <w:r w:rsidRPr="00091F88">
        <w:rPr>
          <w:sz w:val="20"/>
          <w:szCs w:val="20"/>
        </w:rPr>
        <w:t>Regionale generieke taken (74%, prognose 113%)</w:t>
      </w:r>
      <w:r>
        <w:rPr>
          <w:sz w:val="20"/>
          <w:szCs w:val="20"/>
        </w:rPr>
        <w:t>.</w:t>
      </w:r>
    </w:p>
    <w:p w14:paraId="48ADB703" w14:textId="77777777" w:rsidR="00C41D6A" w:rsidRPr="00091F88" w:rsidRDefault="00C41D6A" w:rsidP="00C41D6A">
      <w:pPr>
        <w:spacing w:line="360" w:lineRule="auto"/>
        <w:ind w:left="720"/>
        <w:rPr>
          <w:sz w:val="20"/>
          <w:szCs w:val="20"/>
        </w:rPr>
      </w:pPr>
      <w:r w:rsidRPr="00091F88">
        <w:rPr>
          <w:sz w:val="20"/>
          <w:szCs w:val="20"/>
        </w:rPr>
        <w:t>Hogere inzet door overlegstructuren en generieke advisering, met name rond implementatie van de Omgevingswet en de aansluiting op het Omgevingsplan.</w:t>
      </w:r>
    </w:p>
    <w:p w14:paraId="4B52D351" w14:textId="77777777" w:rsidR="00C41D6A" w:rsidRDefault="00C41D6A" w:rsidP="00C41D6A">
      <w:pPr>
        <w:pStyle w:val="Lijstalinea"/>
        <w:numPr>
          <w:ilvl w:val="0"/>
          <w:numId w:val="17"/>
        </w:numPr>
        <w:spacing w:line="360" w:lineRule="auto"/>
        <w:rPr>
          <w:sz w:val="20"/>
          <w:szCs w:val="20"/>
        </w:rPr>
      </w:pPr>
      <w:r w:rsidRPr="006C4D2A">
        <w:rPr>
          <w:sz w:val="20"/>
          <w:szCs w:val="20"/>
        </w:rPr>
        <w:t>Advies derden/onderzoekskosten/Materieel budget</w:t>
      </w:r>
    </w:p>
    <w:p w14:paraId="4381B37A" w14:textId="3BCB17D8" w:rsidR="00C41D6A" w:rsidRDefault="00C41D6A" w:rsidP="00C41D6A">
      <w:pPr>
        <w:pStyle w:val="Lijstalinea"/>
        <w:spacing w:line="360" w:lineRule="auto"/>
        <w:rPr>
          <w:sz w:val="20"/>
          <w:szCs w:val="20"/>
        </w:rPr>
      </w:pPr>
      <w:r>
        <w:rPr>
          <w:sz w:val="20"/>
          <w:szCs w:val="20"/>
        </w:rPr>
        <w:t>De kosten voor de huur van de E-</w:t>
      </w:r>
      <w:proofErr w:type="spellStart"/>
      <w:r>
        <w:rPr>
          <w:sz w:val="20"/>
          <w:szCs w:val="20"/>
        </w:rPr>
        <w:t>noses</w:t>
      </w:r>
      <w:proofErr w:type="spellEnd"/>
      <w:r>
        <w:rPr>
          <w:sz w:val="20"/>
          <w:szCs w:val="20"/>
        </w:rPr>
        <w:t xml:space="preserve"> worden vanaf 2025 door de Inspectie Leefomgeving en Transport (ILT)</w:t>
      </w:r>
      <w:r w:rsidR="00450A99">
        <w:rPr>
          <w:sz w:val="20"/>
          <w:szCs w:val="20"/>
        </w:rPr>
        <w:t xml:space="preserve"> betaald</w:t>
      </w:r>
      <w:r>
        <w:rPr>
          <w:sz w:val="20"/>
          <w:szCs w:val="20"/>
        </w:rPr>
        <w:t>, maar medio 2025 is besloten om voor alle gemeenten in de regio het Centraal</w:t>
      </w:r>
      <w:r w:rsidRPr="0098401A">
        <w:rPr>
          <w:sz w:val="20"/>
          <w:szCs w:val="20"/>
        </w:rPr>
        <w:t xml:space="preserve"> Instrument Monitoring Luchtkwaliteit (CIMLK) in het kader van de monitoring van de luchtkwaliteit</w:t>
      </w:r>
      <w:r>
        <w:rPr>
          <w:sz w:val="20"/>
          <w:szCs w:val="20"/>
        </w:rPr>
        <w:t xml:space="preserve"> te laten actualiseren.</w:t>
      </w:r>
      <w:r w:rsidRPr="001F6E57">
        <w:rPr>
          <w:rFonts w:ascii="Times New Roman" w:hAnsi="Times New Roman"/>
          <w:sz w:val="24"/>
          <w:szCs w:val="24"/>
          <w:lang w:eastAsia="nl-NL"/>
        </w:rPr>
        <w:t xml:space="preserve"> </w:t>
      </w:r>
      <w:r w:rsidRPr="001F6E57">
        <w:rPr>
          <w:sz w:val="20"/>
          <w:szCs w:val="20"/>
        </w:rPr>
        <w:t xml:space="preserve">Naast het actualiseren van verkeersgegevens, wordt dan achterstallig onderhoud aan onze modelinvoer uitgevoerd. Het gaat om een eenmalige opdracht voor de monitoringsronde 2025. </w:t>
      </w:r>
    </w:p>
    <w:p w14:paraId="61CF1C1F" w14:textId="77777777" w:rsidR="00C41D6A" w:rsidRPr="000E0CF5" w:rsidRDefault="00C41D6A" w:rsidP="00C41D6A">
      <w:pPr>
        <w:pStyle w:val="Lijstalinea"/>
        <w:spacing w:line="360" w:lineRule="auto"/>
        <w:rPr>
          <w:i/>
          <w:iCs/>
          <w:sz w:val="20"/>
          <w:szCs w:val="20"/>
        </w:rPr>
      </w:pPr>
      <w:r w:rsidRPr="000E0CF5">
        <w:rPr>
          <w:i/>
          <w:iCs/>
          <w:sz w:val="20"/>
          <w:szCs w:val="20"/>
        </w:rPr>
        <w:t>Wat levert een actualisatie op?</w:t>
      </w:r>
    </w:p>
    <w:p w14:paraId="6176B211" w14:textId="77777777" w:rsidR="00C41D6A" w:rsidRPr="000E0CF5" w:rsidRDefault="00C41D6A" w:rsidP="00C41D6A">
      <w:pPr>
        <w:pStyle w:val="Lijstalinea"/>
        <w:spacing w:line="360" w:lineRule="auto"/>
        <w:rPr>
          <w:sz w:val="20"/>
          <w:szCs w:val="20"/>
        </w:rPr>
      </w:pPr>
      <w:r w:rsidRPr="000E0CF5">
        <w:rPr>
          <w:sz w:val="20"/>
          <w:szCs w:val="20"/>
        </w:rPr>
        <w:t>Veel wegen in onze regio zijn op dit moment niet of niet goed gemodelleerd in het model. Naast wegen en verkeersintensiteiten is er een groot aantal factoren in het model die van grote invloed zijn op de uitkomst van berekeningen. Dit gaat over aanwezigheid van bebouwing, bomen, tunnels, geluidbescherming maar ook weghoogte en het type rekenmethode. Het wegennetwerk en de milieukenmerken zijn sinds het begin van het NSL in 2010 niet meer bijgewerkt en daarom toe aan een actualisatie.</w:t>
      </w:r>
    </w:p>
    <w:p w14:paraId="219A2A18" w14:textId="77777777" w:rsidR="00C41D6A" w:rsidRDefault="00C41D6A" w:rsidP="00C41D6A">
      <w:pPr>
        <w:pStyle w:val="Lijstalinea"/>
        <w:spacing w:line="360" w:lineRule="auto"/>
        <w:rPr>
          <w:sz w:val="20"/>
          <w:szCs w:val="20"/>
        </w:rPr>
      </w:pPr>
      <w:r w:rsidRPr="000E0CF5">
        <w:rPr>
          <w:b/>
          <w:bCs/>
          <w:sz w:val="20"/>
          <w:szCs w:val="20"/>
        </w:rPr>
        <w:t> </w:t>
      </w:r>
      <w:r w:rsidRPr="000E0CF5">
        <w:rPr>
          <w:sz w:val="20"/>
          <w:szCs w:val="20"/>
        </w:rPr>
        <w:t xml:space="preserve">Wij </w:t>
      </w:r>
      <w:r>
        <w:rPr>
          <w:sz w:val="20"/>
          <w:szCs w:val="20"/>
        </w:rPr>
        <w:t>hebben</w:t>
      </w:r>
      <w:r w:rsidRPr="000E0CF5">
        <w:rPr>
          <w:sz w:val="20"/>
          <w:szCs w:val="20"/>
        </w:rPr>
        <w:t xml:space="preserve"> door de actualisatie een completer en actueler beeld van de luchtkwaliteit in onze regio</w:t>
      </w:r>
      <w:r>
        <w:rPr>
          <w:sz w:val="20"/>
          <w:szCs w:val="20"/>
        </w:rPr>
        <w:t xml:space="preserve"> gekregen</w:t>
      </w:r>
      <w:r w:rsidRPr="000E0CF5">
        <w:rPr>
          <w:sz w:val="20"/>
          <w:szCs w:val="20"/>
        </w:rPr>
        <w:t xml:space="preserve">. Het wordt steeds belangrijker om op groter detailniveau inzichten te hebben </w:t>
      </w:r>
      <w:r>
        <w:rPr>
          <w:sz w:val="20"/>
          <w:szCs w:val="20"/>
        </w:rPr>
        <w:t>ten behoeve van</w:t>
      </w:r>
      <w:r w:rsidRPr="000E0CF5">
        <w:rPr>
          <w:sz w:val="20"/>
          <w:szCs w:val="20"/>
        </w:rPr>
        <w:t xml:space="preserve"> bijvoorbeeld gezondheidsberekeningen. </w:t>
      </w:r>
    </w:p>
    <w:p w14:paraId="228BFE42" w14:textId="77777777" w:rsidR="00DB40A0" w:rsidRDefault="00DB40A0" w:rsidP="00C41D6A">
      <w:pPr>
        <w:pStyle w:val="Lijstalinea"/>
        <w:spacing w:line="360" w:lineRule="auto"/>
        <w:rPr>
          <w:sz w:val="20"/>
          <w:szCs w:val="20"/>
        </w:rPr>
      </w:pPr>
    </w:p>
    <w:p w14:paraId="36947EBB" w14:textId="20BED8F4" w:rsidR="006C1ED1" w:rsidRPr="00632B44" w:rsidRDefault="001B1F61" w:rsidP="006C1ED1">
      <w:pPr>
        <w:spacing w:line="360" w:lineRule="auto"/>
        <w:rPr>
          <w:rFonts w:eastAsia="Arial" w:cs="Arial"/>
          <w:b/>
          <w:bCs/>
          <w:color w:val="000000" w:themeColor="text1"/>
          <w:sz w:val="20"/>
          <w:szCs w:val="20"/>
        </w:rPr>
      </w:pPr>
      <w:r w:rsidRPr="00632B44">
        <w:rPr>
          <w:rFonts w:eastAsia="Arial" w:cs="Arial"/>
          <w:b/>
          <w:bCs/>
          <w:color w:val="000000" w:themeColor="text1"/>
          <w:sz w:val="20"/>
          <w:szCs w:val="20"/>
        </w:rPr>
        <w:t>Overheid gestuurde</w:t>
      </w:r>
      <w:r w:rsidR="006C1ED1" w:rsidRPr="00632B44">
        <w:rPr>
          <w:rFonts w:eastAsia="Arial" w:cs="Arial"/>
          <w:b/>
          <w:bCs/>
          <w:color w:val="000000" w:themeColor="text1"/>
          <w:sz w:val="20"/>
          <w:szCs w:val="20"/>
        </w:rPr>
        <w:t xml:space="preserve"> taken regionaal (58%, prognose 89%)</w:t>
      </w:r>
    </w:p>
    <w:p w14:paraId="1C3FFC40" w14:textId="15A0D58A" w:rsidR="00C1580E" w:rsidRPr="00C1580E" w:rsidRDefault="00C1580E" w:rsidP="004A51A0">
      <w:pPr>
        <w:pStyle w:val="Lijstalinea"/>
        <w:numPr>
          <w:ilvl w:val="0"/>
          <w:numId w:val="20"/>
        </w:numPr>
        <w:spacing w:line="360" w:lineRule="auto"/>
        <w:rPr>
          <w:sz w:val="20"/>
          <w:szCs w:val="20"/>
        </w:rPr>
      </w:pPr>
      <w:r w:rsidRPr="00C1580E">
        <w:rPr>
          <w:sz w:val="20"/>
          <w:szCs w:val="20"/>
        </w:rPr>
        <w:t>Ondanks een lagere besteding na 8 maanden op het totaal</w:t>
      </w:r>
      <w:r w:rsidR="00EA11F5">
        <w:rPr>
          <w:sz w:val="20"/>
          <w:szCs w:val="20"/>
        </w:rPr>
        <w:t>,</w:t>
      </w:r>
      <w:r w:rsidRPr="00C1580E">
        <w:rPr>
          <w:sz w:val="20"/>
          <w:szCs w:val="20"/>
        </w:rPr>
        <w:t xml:space="preserve"> loopt Toezicht &amp; handhaving gebruiksfase Hoog voor op het beschikbare budget, maar loopt wel in lijn met de productie. Er zijn meer bedrijven bezocht in </w:t>
      </w:r>
      <w:r w:rsidR="00632B44">
        <w:rPr>
          <w:sz w:val="20"/>
          <w:szCs w:val="20"/>
        </w:rPr>
        <w:t>het eerste half jaar</w:t>
      </w:r>
      <w:r w:rsidRPr="00C1580E">
        <w:rPr>
          <w:sz w:val="20"/>
          <w:szCs w:val="20"/>
        </w:rPr>
        <w:t>. De verwachting is een realisatie van rond de 100%.</w:t>
      </w:r>
    </w:p>
    <w:p w14:paraId="404E7E3E" w14:textId="77777777" w:rsidR="00632B44" w:rsidRDefault="00632B44" w:rsidP="006C1ED1">
      <w:pPr>
        <w:spacing w:line="360" w:lineRule="auto"/>
        <w:rPr>
          <w:rFonts w:eastAsia="Arial" w:cs="Arial"/>
          <w:color w:val="000000" w:themeColor="text1"/>
          <w:sz w:val="20"/>
          <w:szCs w:val="20"/>
        </w:rPr>
      </w:pPr>
    </w:p>
    <w:p w14:paraId="2ADD6939" w14:textId="77777777" w:rsidR="00632B44" w:rsidRDefault="00632B44" w:rsidP="006C1ED1">
      <w:pPr>
        <w:spacing w:line="360" w:lineRule="auto"/>
        <w:rPr>
          <w:rFonts w:eastAsia="Arial" w:cs="Arial"/>
          <w:color w:val="000000" w:themeColor="text1"/>
          <w:sz w:val="20"/>
          <w:szCs w:val="20"/>
        </w:rPr>
      </w:pPr>
    </w:p>
    <w:p w14:paraId="6F47E59B" w14:textId="77777777" w:rsidR="001B1F61" w:rsidRDefault="001B1F61" w:rsidP="006C1ED1">
      <w:pPr>
        <w:spacing w:line="360" w:lineRule="auto"/>
        <w:rPr>
          <w:rFonts w:eastAsia="Arial" w:cs="Arial"/>
          <w:b/>
          <w:bCs/>
          <w:color w:val="000000" w:themeColor="text1"/>
          <w:sz w:val="20"/>
          <w:szCs w:val="20"/>
        </w:rPr>
      </w:pPr>
    </w:p>
    <w:p w14:paraId="229DBE0D" w14:textId="77777777" w:rsidR="001B1F61" w:rsidRDefault="001B1F61" w:rsidP="006C1ED1">
      <w:pPr>
        <w:spacing w:line="360" w:lineRule="auto"/>
        <w:rPr>
          <w:rFonts w:eastAsia="Arial" w:cs="Arial"/>
          <w:b/>
          <w:bCs/>
          <w:color w:val="000000" w:themeColor="text1"/>
          <w:sz w:val="20"/>
          <w:szCs w:val="20"/>
        </w:rPr>
      </w:pPr>
    </w:p>
    <w:p w14:paraId="7AF5D8FA" w14:textId="03EB3285" w:rsidR="006C1ED1" w:rsidRPr="00B803BE" w:rsidRDefault="001B1F61" w:rsidP="006C1ED1">
      <w:pPr>
        <w:spacing w:line="360" w:lineRule="auto"/>
        <w:rPr>
          <w:rFonts w:eastAsia="Arial" w:cs="Arial"/>
          <w:b/>
          <w:bCs/>
          <w:color w:val="000000" w:themeColor="text1"/>
          <w:sz w:val="20"/>
          <w:szCs w:val="20"/>
        </w:rPr>
      </w:pPr>
      <w:r w:rsidRPr="00B803BE">
        <w:rPr>
          <w:rFonts w:eastAsia="Arial" w:cs="Arial"/>
          <w:b/>
          <w:bCs/>
          <w:color w:val="000000" w:themeColor="text1"/>
          <w:sz w:val="20"/>
          <w:szCs w:val="20"/>
        </w:rPr>
        <w:t>Overheid gestuurde</w:t>
      </w:r>
      <w:r w:rsidR="006C1ED1" w:rsidRPr="00B803BE">
        <w:rPr>
          <w:rFonts w:eastAsia="Arial" w:cs="Arial"/>
          <w:b/>
          <w:bCs/>
          <w:color w:val="000000" w:themeColor="text1"/>
          <w:sz w:val="20"/>
          <w:szCs w:val="20"/>
        </w:rPr>
        <w:t xml:space="preserve"> taken lokaal (68%, prognose 104%)</w:t>
      </w:r>
    </w:p>
    <w:p w14:paraId="5B45C5D1" w14:textId="77777777" w:rsidR="005F2D33" w:rsidRDefault="006C1ED1" w:rsidP="006C1ED1">
      <w:pPr>
        <w:numPr>
          <w:ilvl w:val="0"/>
          <w:numId w:val="21"/>
        </w:numPr>
        <w:spacing w:line="360" w:lineRule="auto"/>
        <w:rPr>
          <w:rFonts w:eastAsia="Arial" w:cs="Arial"/>
          <w:color w:val="000000" w:themeColor="text1"/>
          <w:sz w:val="20"/>
          <w:szCs w:val="20"/>
        </w:rPr>
      </w:pPr>
      <w:r w:rsidRPr="00164E03">
        <w:rPr>
          <w:rFonts w:eastAsia="Arial" w:cs="Arial"/>
          <w:color w:val="000000" w:themeColor="text1"/>
          <w:sz w:val="20"/>
          <w:szCs w:val="20"/>
        </w:rPr>
        <w:t>Toezicht ondermijning</w:t>
      </w:r>
    </w:p>
    <w:p w14:paraId="4491F40B" w14:textId="6208B314" w:rsidR="006C1ED1" w:rsidRPr="00164E03" w:rsidRDefault="006C1ED1" w:rsidP="005F2D33">
      <w:pPr>
        <w:spacing w:line="360" w:lineRule="auto"/>
        <w:ind w:left="720"/>
        <w:rPr>
          <w:rFonts w:eastAsia="Arial" w:cs="Arial"/>
          <w:color w:val="000000" w:themeColor="text1"/>
          <w:sz w:val="20"/>
          <w:szCs w:val="20"/>
        </w:rPr>
      </w:pPr>
      <w:r w:rsidRPr="00164E03">
        <w:rPr>
          <w:rFonts w:eastAsia="Arial" w:cs="Arial"/>
          <w:color w:val="000000" w:themeColor="text1"/>
          <w:sz w:val="20"/>
          <w:szCs w:val="20"/>
        </w:rPr>
        <w:t>Er waren meer verzoeken om inhoudelijke ondersteuning dan in voorgaande jaren.</w:t>
      </w:r>
    </w:p>
    <w:p w14:paraId="127F9AD1" w14:textId="77777777" w:rsidR="00EA11F5" w:rsidRDefault="00EA11F5" w:rsidP="006C1ED1">
      <w:pPr>
        <w:spacing w:line="360" w:lineRule="auto"/>
        <w:rPr>
          <w:rFonts w:eastAsia="Arial" w:cs="Arial"/>
          <w:color w:val="000000" w:themeColor="text1"/>
          <w:sz w:val="20"/>
          <w:szCs w:val="20"/>
        </w:rPr>
      </w:pPr>
    </w:p>
    <w:p w14:paraId="2E4C2257" w14:textId="519A3246" w:rsidR="006C1ED1" w:rsidRPr="00FE459F" w:rsidRDefault="001B1F61" w:rsidP="006C1ED1">
      <w:pPr>
        <w:spacing w:line="360" w:lineRule="auto"/>
        <w:rPr>
          <w:rFonts w:eastAsia="Arial" w:cs="Arial"/>
          <w:b/>
          <w:bCs/>
          <w:color w:val="000000" w:themeColor="text1"/>
          <w:sz w:val="20"/>
          <w:szCs w:val="20"/>
        </w:rPr>
      </w:pPr>
      <w:r w:rsidRPr="00FE459F">
        <w:rPr>
          <w:rFonts w:eastAsia="Arial" w:cs="Arial"/>
          <w:b/>
          <w:bCs/>
          <w:color w:val="000000" w:themeColor="text1"/>
          <w:sz w:val="20"/>
          <w:szCs w:val="20"/>
        </w:rPr>
        <w:t>Omgeving gestuurde</w:t>
      </w:r>
      <w:r w:rsidR="006C1ED1" w:rsidRPr="00FE459F">
        <w:rPr>
          <w:rFonts w:eastAsia="Arial" w:cs="Arial"/>
          <w:b/>
          <w:bCs/>
          <w:color w:val="000000" w:themeColor="text1"/>
          <w:sz w:val="20"/>
          <w:szCs w:val="20"/>
        </w:rPr>
        <w:t xml:space="preserve"> taken regionaal (68%, prognose 104%)</w:t>
      </w:r>
    </w:p>
    <w:p w14:paraId="77ED46A3" w14:textId="3BC4158C" w:rsidR="00655165" w:rsidRPr="00FE459F" w:rsidRDefault="00655165" w:rsidP="00FE459F">
      <w:pPr>
        <w:spacing w:line="360" w:lineRule="auto"/>
        <w:rPr>
          <w:sz w:val="20"/>
          <w:szCs w:val="20"/>
        </w:rPr>
      </w:pPr>
      <w:r w:rsidRPr="00FE459F">
        <w:rPr>
          <w:sz w:val="20"/>
          <w:szCs w:val="20"/>
        </w:rPr>
        <w:t xml:space="preserve">Met name </w:t>
      </w:r>
      <w:r w:rsidR="00D31FFD" w:rsidRPr="00FE459F">
        <w:rPr>
          <w:sz w:val="20"/>
          <w:szCs w:val="20"/>
        </w:rPr>
        <w:t>Vergunningen en</w:t>
      </w:r>
      <w:r w:rsidR="00A744A2" w:rsidRPr="00FE459F">
        <w:rPr>
          <w:sz w:val="20"/>
          <w:szCs w:val="20"/>
        </w:rPr>
        <w:t xml:space="preserve"> M</w:t>
      </w:r>
      <w:r w:rsidRPr="00FE459F">
        <w:rPr>
          <w:sz w:val="20"/>
          <w:szCs w:val="20"/>
        </w:rPr>
        <w:t xml:space="preserve">eldingen en </w:t>
      </w:r>
      <w:r w:rsidR="00FE459F" w:rsidRPr="00FE459F">
        <w:rPr>
          <w:sz w:val="20"/>
          <w:szCs w:val="20"/>
        </w:rPr>
        <w:t>T</w:t>
      </w:r>
      <w:r w:rsidRPr="00FE459F">
        <w:rPr>
          <w:sz w:val="20"/>
          <w:szCs w:val="20"/>
        </w:rPr>
        <w:t xml:space="preserve">oezicht </w:t>
      </w:r>
      <w:r w:rsidR="00A744A2" w:rsidRPr="00FE459F">
        <w:rPr>
          <w:sz w:val="20"/>
          <w:szCs w:val="20"/>
        </w:rPr>
        <w:t>bij</w:t>
      </w:r>
      <w:r w:rsidRPr="00FE459F">
        <w:rPr>
          <w:sz w:val="20"/>
          <w:szCs w:val="20"/>
        </w:rPr>
        <w:t xml:space="preserve"> asbestverwijdering sloop en toezicht bodem laten een hoge besteding zien. </w:t>
      </w:r>
    </w:p>
    <w:p w14:paraId="64BBD92B" w14:textId="24F4CD15" w:rsidR="00655165" w:rsidRPr="00FE459F" w:rsidRDefault="00655165" w:rsidP="00FE459F">
      <w:pPr>
        <w:pStyle w:val="Lijstalinea"/>
        <w:numPr>
          <w:ilvl w:val="0"/>
          <w:numId w:val="17"/>
        </w:numPr>
        <w:spacing w:line="360" w:lineRule="auto"/>
        <w:rPr>
          <w:sz w:val="20"/>
          <w:szCs w:val="20"/>
        </w:rPr>
      </w:pPr>
      <w:r w:rsidRPr="00FE459F">
        <w:rPr>
          <w:sz w:val="20"/>
          <w:szCs w:val="20"/>
        </w:rPr>
        <w:t xml:space="preserve">Het aantal sloopmeldingen en het toezicht daarop ligt </w:t>
      </w:r>
      <w:r w:rsidR="00A744A2" w:rsidRPr="00FE459F">
        <w:rPr>
          <w:sz w:val="20"/>
          <w:szCs w:val="20"/>
        </w:rPr>
        <w:t xml:space="preserve">veel </w:t>
      </w:r>
      <w:r w:rsidRPr="00FE459F">
        <w:rPr>
          <w:sz w:val="20"/>
          <w:szCs w:val="20"/>
        </w:rPr>
        <w:t xml:space="preserve">hoger dan geraamd. De verwachting voor 2025 is een verdubbeling van het aantal te verwachten meldingen, wat de inzet en besteding verhoogt. </w:t>
      </w:r>
    </w:p>
    <w:p w14:paraId="15872D80" w14:textId="77777777" w:rsidR="00655165" w:rsidRPr="00FE459F" w:rsidRDefault="00655165" w:rsidP="00FE459F">
      <w:pPr>
        <w:pStyle w:val="Lijstalinea"/>
        <w:numPr>
          <w:ilvl w:val="0"/>
          <w:numId w:val="17"/>
        </w:numPr>
        <w:spacing w:line="360" w:lineRule="auto"/>
        <w:rPr>
          <w:sz w:val="20"/>
          <w:szCs w:val="20"/>
        </w:rPr>
      </w:pPr>
      <w:r w:rsidRPr="00FE459F">
        <w:rPr>
          <w:sz w:val="20"/>
          <w:szCs w:val="20"/>
        </w:rPr>
        <w:t xml:space="preserve">Toezicht op bodem (grondverzet) heeft te maken met de werkzaamheden rondom de A27. </w:t>
      </w:r>
    </w:p>
    <w:p w14:paraId="58A446C6" w14:textId="29950D3C" w:rsidR="00A45FEA" w:rsidRPr="00A45FEA" w:rsidRDefault="00A45FEA" w:rsidP="00A45FEA">
      <w:pPr>
        <w:pStyle w:val="Lijstalinea"/>
        <w:numPr>
          <w:ilvl w:val="0"/>
          <w:numId w:val="17"/>
        </w:numPr>
        <w:spacing w:line="360" w:lineRule="auto"/>
        <w:rPr>
          <w:sz w:val="20"/>
          <w:szCs w:val="20"/>
        </w:rPr>
      </w:pPr>
      <w:r>
        <w:rPr>
          <w:sz w:val="20"/>
          <w:szCs w:val="20"/>
        </w:rPr>
        <w:t>Vergunningen en Meldingen Milieu hee</w:t>
      </w:r>
      <w:r w:rsidR="0053434B">
        <w:rPr>
          <w:sz w:val="20"/>
          <w:szCs w:val="20"/>
        </w:rPr>
        <w:t xml:space="preserve">ft ook een hogere besteding dan verwacht. Er zijn meer meldingen </w:t>
      </w:r>
      <w:r w:rsidR="008020DA">
        <w:rPr>
          <w:sz w:val="20"/>
          <w:szCs w:val="20"/>
        </w:rPr>
        <w:t>en vergunningaanvragen ontvangen dan verwacht.</w:t>
      </w:r>
      <w:r w:rsidR="005217B9">
        <w:rPr>
          <w:sz w:val="20"/>
          <w:szCs w:val="20"/>
        </w:rPr>
        <w:t xml:space="preserve"> </w:t>
      </w:r>
      <w:r w:rsidR="001660A7">
        <w:rPr>
          <w:sz w:val="20"/>
          <w:szCs w:val="20"/>
        </w:rPr>
        <w:t>Daarnaast zijn er bij enkele vergunningen procedures zienswijzen ingediend die tot extra werkzaamheden hebben geleid.</w:t>
      </w:r>
    </w:p>
    <w:p w14:paraId="22D6E64F" w14:textId="77777777" w:rsidR="00EA11F5" w:rsidRDefault="00EA11F5" w:rsidP="006C1ED1">
      <w:pPr>
        <w:spacing w:line="360" w:lineRule="auto"/>
        <w:rPr>
          <w:rFonts w:eastAsia="Arial" w:cs="Arial"/>
          <w:color w:val="000000" w:themeColor="text1"/>
          <w:sz w:val="20"/>
          <w:szCs w:val="20"/>
        </w:rPr>
      </w:pPr>
    </w:p>
    <w:p w14:paraId="0017D708" w14:textId="214BBC2C" w:rsidR="006C1ED1" w:rsidRPr="00FE459F" w:rsidRDefault="001B1F61" w:rsidP="006C1ED1">
      <w:pPr>
        <w:spacing w:line="360" w:lineRule="auto"/>
        <w:rPr>
          <w:rFonts w:eastAsia="Arial" w:cs="Arial"/>
          <w:b/>
          <w:bCs/>
          <w:color w:val="000000" w:themeColor="text1"/>
          <w:sz w:val="20"/>
          <w:szCs w:val="20"/>
        </w:rPr>
      </w:pPr>
      <w:r w:rsidRPr="00FE459F">
        <w:rPr>
          <w:rFonts w:eastAsia="Arial" w:cs="Arial"/>
          <w:b/>
          <w:bCs/>
          <w:color w:val="000000" w:themeColor="text1"/>
          <w:sz w:val="20"/>
          <w:szCs w:val="20"/>
        </w:rPr>
        <w:t>Omgeving gestuurde</w:t>
      </w:r>
      <w:r w:rsidR="006C1ED1" w:rsidRPr="00FE459F">
        <w:rPr>
          <w:rFonts w:eastAsia="Arial" w:cs="Arial"/>
          <w:b/>
          <w:bCs/>
          <w:color w:val="000000" w:themeColor="text1"/>
          <w:sz w:val="20"/>
          <w:szCs w:val="20"/>
        </w:rPr>
        <w:t xml:space="preserve"> taken lokaal (156%, prognose 237%)</w:t>
      </w:r>
    </w:p>
    <w:p w14:paraId="2DA10FFF" w14:textId="768138C6" w:rsidR="006C1ED1" w:rsidRPr="00164E03" w:rsidRDefault="003D4E9D" w:rsidP="003D4E9D">
      <w:pPr>
        <w:spacing w:line="360" w:lineRule="auto"/>
        <w:rPr>
          <w:rFonts w:eastAsia="Arial" w:cs="Arial"/>
          <w:color w:val="000000" w:themeColor="text1"/>
          <w:sz w:val="20"/>
          <w:szCs w:val="20"/>
        </w:rPr>
      </w:pPr>
      <w:r>
        <w:rPr>
          <w:rFonts w:eastAsia="Arial" w:cs="Arial"/>
          <w:color w:val="000000" w:themeColor="text1"/>
          <w:sz w:val="20"/>
          <w:szCs w:val="20"/>
        </w:rPr>
        <w:t xml:space="preserve">Deze </w:t>
      </w:r>
      <w:r w:rsidR="009962A8">
        <w:rPr>
          <w:rFonts w:eastAsia="Arial" w:cs="Arial"/>
          <w:color w:val="000000" w:themeColor="text1"/>
          <w:sz w:val="20"/>
          <w:szCs w:val="20"/>
        </w:rPr>
        <w:t xml:space="preserve">prognose is een vertekend beeld. De werkzaamheden die hieronder vallen zijn </w:t>
      </w:r>
      <w:r w:rsidR="003D53C4">
        <w:rPr>
          <w:rFonts w:eastAsia="Arial" w:cs="Arial"/>
          <w:color w:val="000000" w:themeColor="text1"/>
          <w:sz w:val="20"/>
          <w:szCs w:val="20"/>
        </w:rPr>
        <w:t>toezicht op energielabel C kantoren en advisering constructieve veiligheid bij evenementen. Beide zijn afgerond voor 2025</w:t>
      </w:r>
      <w:r w:rsidR="008B43E5">
        <w:rPr>
          <w:rFonts w:eastAsia="Arial" w:cs="Arial"/>
          <w:color w:val="000000" w:themeColor="text1"/>
          <w:sz w:val="20"/>
          <w:szCs w:val="20"/>
        </w:rPr>
        <w:t>, binnen de hiervoor beschikbaar gestelde budgetten</w:t>
      </w:r>
      <w:r w:rsidR="00361FCB">
        <w:rPr>
          <w:rFonts w:eastAsia="Arial" w:cs="Arial"/>
          <w:color w:val="000000" w:themeColor="text1"/>
          <w:sz w:val="20"/>
          <w:szCs w:val="20"/>
        </w:rPr>
        <w:t>.</w:t>
      </w:r>
    </w:p>
    <w:p w14:paraId="36BCC898" w14:textId="77777777" w:rsidR="00EA11F5" w:rsidRDefault="00EA11F5" w:rsidP="006C1ED1">
      <w:pPr>
        <w:spacing w:line="360" w:lineRule="auto"/>
        <w:rPr>
          <w:rFonts w:eastAsia="Arial" w:cs="Arial"/>
          <w:color w:val="000000" w:themeColor="text1"/>
          <w:sz w:val="20"/>
          <w:szCs w:val="20"/>
        </w:rPr>
      </w:pPr>
    </w:p>
    <w:p w14:paraId="16EF650F" w14:textId="294E2A62" w:rsidR="006C1ED1" w:rsidRPr="00361FCB" w:rsidRDefault="006C1ED1" w:rsidP="006C1ED1">
      <w:pPr>
        <w:spacing w:line="360" w:lineRule="auto"/>
        <w:rPr>
          <w:rFonts w:eastAsia="Arial" w:cs="Arial"/>
          <w:b/>
          <w:bCs/>
          <w:color w:val="000000" w:themeColor="text1"/>
          <w:sz w:val="20"/>
          <w:szCs w:val="20"/>
        </w:rPr>
      </w:pPr>
      <w:r w:rsidRPr="00361FCB">
        <w:rPr>
          <w:rFonts w:eastAsia="Arial" w:cs="Arial"/>
          <w:b/>
          <w:bCs/>
          <w:color w:val="000000" w:themeColor="text1"/>
          <w:sz w:val="20"/>
          <w:szCs w:val="20"/>
        </w:rPr>
        <w:t>Expertise- en adviestaken (93%, prognose 142%)</w:t>
      </w:r>
    </w:p>
    <w:p w14:paraId="647589B4" w14:textId="0AAB5479" w:rsidR="00824414" w:rsidRDefault="00824414" w:rsidP="00824414">
      <w:pPr>
        <w:spacing w:line="360" w:lineRule="auto"/>
        <w:rPr>
          <w:rFonts w:eastAsia="Arial" w:cs="Arial"/>
          <w:color w:val="000000" w:themeColor="text1"/>
          <w:sz w:val="20"/>
          <w:szCs w:val="20"/>
        </w:rPr>
      </w:pPr>
      <w:r>
        <w:rPr>
          <w:rFonts w:eastAsia="Arial" w:cs="Arial"/>
          <w:color w:val="000000" w:themeColor="text1"/>
          <w:sz w:val="20"/>
          <w:szCs w:val="20"/>
        </w:rPr>
        <w:t xml:space="preserve">Opvallend is dat alle </w:t>
      </w:r>
      <w:r w:rsidR="00106E8A">
        <w:rPr>
          <w:rFonts w:eastAsia="Arial" w:cs="Arial"/>
          <w:color w:val="000000" w:themeColor="text1"/>
          <w:sz w:val="20"/>
          <w:szCs w:val="20"/>
        </w:rPr>
        <w:t>werkzaamheden die vallen onder het cluster Expertise &amp; Advies een hogere besteding laten zien dan verwacht.</w:t>
      </w:r>
      <w:r w:rsidR="0015704B">
        <w:rPr>
          <w:rFonts w:eastAsia="Arial" w:cs="Arial"/>
          <w:color w:val="000000" w:themeColor="text1"/>
          <w:sz w:val="20"/>
          <w:szCs w:val="20"/>
        </w:rPr>
        <w:t xml:space="preserve"> Het grootste deel van al deze werkzaamheden is vraag gestuurd. </w:t>
      </w:r>
    </w:p>
    <w:p w14:paraId="10D5C86D" w14:textId="7A994192" w:rsidR="007F4876" w:rsidRPr="00452960" w:rsidRDefault="006C1ED1" w:rsidP="00452960">
      <w:pPr>
        <w:pStyle w:val="Lijstalinea"/>
        <w:numPr>
          <w:ilvl w:val="0"/>
          <w:numId w:val="29"/>
        </w:numPr>
        <w:spacing w:line="360" w:lineRule="auto"/>
        <w:rPr>
          <w:rFonts w:eastAsia="Arial" w:cs="Arial"/>
          <w:color w:val="000000" w:themeColor="text1"/>
          <w:sz w:val="20"/>
          <w:szCs w:val="20"/>
        </w:rPr>
      </w:pPr>
      <w:r w:rsidRPr="00452960">
        <w:rPr>
          <w:rFonts w:eastAsia="Arial" w:cs="Arial"/>
          <w:color w:val="000000" w:themeColor="text1"/>
          <w:sz w:val="20"/>
          <w:szCs w:val="20"/>
        </w:rPr>
        <w:t>Geluid</w:t>
      </w:r>
    </w:p>
    <w:p w14:paraId="2BCEB8CB" w14:textId="77777777" w:rsidR="00615753" w:rsidRPr="00615753" w:rsidRDefault="00615753" w:rsidP="001D7371">
      <w:pPr>
        <w:pStyle w:val="Lijstalinea"/>
        <w:spacing w:line="360" w:lineRule="auto"/>
        <w:rPr>
          <w:sz w:val="20"/>
          <w:szCs w:val="20"/>
        </w:rPr>
      </w:pPr>
      <w:bookmarkStart w:id="2" w:name="_Hlk211860618"/>
      <w:r w:rsidRPr="00615753">
        <w:rPr>
          <w:sz w:val="20"/>
          <w:szCs w:val="20"/>
        </w:rPr>
        <w:t>We hebben veel meer verzoeken om advies gekregen dan geraamd</w:t>
      </w:r>
      <w:bookmarkEnd w:id="2"/>
      <w:r w:rsidRPr="00615753">
        <w:rPr>
          <w:sz w:val="20"/>
          <w:szCs w:val="20"/>
        </w:rPr>
        <w:t xml:space="preserve">. Opvallend is het hoge aantal verzoeken om verkeersgegevens aan te leveren. Ook het beheren van de geluidzones </w:t>
      </w:r>
      <w:proofErr w:type="spellStart"/>
      <w:r w:rsidRPr="00615753">
        <w:rPr>
          <w:sz w:val="20"/>
          <w:szCs w:val="20"/>
        </w:rPr>
        <w:t>Lekdijk</w:t>
      </w:r>
      <w:proofErr w:type="spellEnd"/>
      <w:r w:rsidRPr="00615753">
        <w:rPr>
          <w:sz w:val="20"/>
          <w:szCs w:val="20"/>
        </w:rPr>
        <w:t xml:space="preserve"> en Langs de Lek kosten meer tijd dan verwacht.</w:t>
      </w:r>
    </w:p>
    <w:p w14:paraId="7EF6565C" w14:textId="278E824E" w:rsidR="00576EBE" w:rsidRPr="00576EBE" w:rsidRDefault="00576EBE" w:rsidP="00576EBE">
      <w:pPr>
        <w:pStyle w:val="Lijstalinea"/>
        <w:numPr>
          <w:ilvl w:val="0"/>
          <w:numId w:val="29"/>
        </w:numPr>
        <w:spacing w:line="360" w:lineRule="auto"/>
        <w:rPr>
          <w:sz w:val="20"/>
          <w:szCs w:val="20"/>
        </w:rPr>
      </w:pPr>
      <w:r>
        <w:rPr>
          <w:sz w:val="20"/>
          <w:szCs w:val="20"/>
        </w:rPr>
        <w:t>Lucht</w:t>
      </w:r>
    </w:p>
    <w:p w14:paraId="3B5D3745" w14:textId="458B8745" w:rsidR="00FD26EF" w:rsidRDefault="00576EBE" w:rsidP="001D7371">
      <w:pPr>
        <w:spacing w:line="360" w:lineRule="auto"/>
        <w:ind w:left="720"/>
        <w:rPr>
          <w:sz w:val="20"/>
          <w:szCs w:val="20"/>
        </w:rPr>
      </w:pPr>
      <w:r w:rsidRPr="00615753">
        <w:rPr>
          <w:sz w:val="20"/>
          <w:szCs w:val="20"/>
        </w:rPr>
        <w:t xml:space="preserve">We hebben veel meer verzoeken om advies gekregen dan geraamd. </w:t>
      </w:r>
      <w:r w:rsidR="00DB21FD">
        <w:rPr>
          <w:sz w:val="20"/>
          <w:szCs w:val="20"/>
        </w:rPr>
        <w:t xml:space="preserve">De werkzaamheden die meer tijd vragen zijn: </w:t>
      </w:r>
      <w:proofErr w:type="spellStart"/>
      <w:r w:rsidR="00DB21FD">
        <w:rPr>
          <w:sz w:val="20"/>
          <w:szCs w:val="20"/>
        </w:rPr>
        <w:t>Binnendamseweg</w:t>
      </w:r>
      <w:proofErr w:type="spellEnd"/>
      <w:r w:rsidR="00DB21FD">
        <w:rPr>
          <w:sz w:val="20"/>
          <w:szCs w:val="20"/>
        </w:rPr>
        <w:t xml:space="preserve"> 28, </w:t>
      </w:r>
      <w:proofErr w:type="spellStart"/>
      <w:r w:rsidR="00DB21FD">
        <w:rPr>
          <w:sz w:val="20"/>
          <w:szCs w:val="20"/>
        </w:rPr>
        <w:t>Gieesenburg</w:t>
      </w:r>
      <w:proofErr w:type="spellEnd"/>
      <w:r w:rsidR="00DB21FD">
        <w:rPr>
          <w:sz w:val="20"/>
          <w:szCs w:val="20"/>
        </w:rPr>
        <w:t xml:space="preserve">, </w:t>
      </w:r>
      <w:proofErr w:type="spellStart"/>
      <w:r w:rsidR="001D0CDE">
        <w:rPr>
          <w:sz w:val="20"/>
          <w:szCs w:val="20"/>
        </w:rPr>
        <w:t>Peursumseweg</w:t>
      </w:r>
      <w:proofErr w:type="spellEnd"/>
      <w:r w:rsidR="001D0CDE">
        <w:rPr>
          <w:sz w:val="20"/>
          <w:szCs w:val="20"/>
        </w:rPr>
        <w:t xml:space="preserve"> 93B, Giessenburg, </w:t>
      </w:r>
      <w:r w:rsidR="00271CB6">
        <w:rPr>
          <w:sz w:val="20"/>
          <w:szCs w:val="20"/>
        </w:rPr>
        <w:t xml:space="preserve">project boomgaard, Groot Ammers, </w:t>
      </w:r>
      <w:r w:rsidR="00D119D0">
        <w:rPr>
          <w:sz w:val="20"/>
          <w:szCs w:val="20"/>
        </w:rPr>
        <w:t>Ottoland, Rietveld 24, Arkel, Harpstraat 1 Arkel</w:t>
      </w:r>
      <w:r w:rsidR="003A029C">
        <w:rPr>
          <w:sz w:val="20"/>
          <w:szCs w:val="20"/>
        </w:rPr>
        <w:t>.</w:t>
      </w:r>
    </w:p>
    <w:p w14:paraId="61BA1C93" w14:textId="510DC1ED" w:rsidR="001D7371" w:rsidRDefault="00FD26EF" w:rsidP="001D7371">
      <w:pPr>
        <w:spacing w:line="360" w:lineRule="auto"/>
        <w:ind w:left="720"/>
        <w:rPr>
          <w:sz w:val="20"/>
          <w:szCs w:val="20"/>
        </w:rPr>
      </w:pPr>
      <w:r>
        <w:rPr>
          <w:sz w:val="20"/>
          <w:szCs w:val="20"/>
        </w:rPr>
        <w:t>Nog steeds o</w:t>
      </w:r>
      <w:r w:rsidR="001D7371">
        <w:rPr>
          <w:sz w:val="20"/>
          <w:szCs w:val="20"/>
        </w:rPr>
        <w:t xml:space="preserve">pvallend is het grote aantal </w:t>
      </w:r>
      <w:proofErr w:type="spellStart"/>
      <w:r w:rsidR="001D7371">
        <w:rPr>
          <w:sz w:val="20"/>
          <w:szCs w:val="20"/>
        </w:rPr>
        <w:t>Bopa</w:t>
      </w:r>
      <w:proofErr w:type="spellEnd"/>
      <w:r w:rsidR="001D7371">
        <w:rPr>
          <w:sz w:val="20"/>
          <w:szCs w:val="20"/>
        </w:rPr>
        <w:t xml:space="preserve"> aanvragen. </w:t>
      </w:r>
      <w:r w:rsidR="001D7371" w:rsidRPr="00055401">
        <w:rPr>
          <w:sz w:val="20"/>
          <w:szCs w:val="20"/>
        </w:rPr>
        <w:t xml:space="preserve">De verwachting was dat dit minder zou worden met de komst van de Omgevingswet, maar dat is niet het geval. Voor stikstof vervalt de toetsing bij bouwaanvragen, tenzij er moet worden afgeweken van het omgevingsplan. Vroeger was deze beperkte afwijking een zeldzaamheid bij een bouwvergunning. Soms werd er nog wel eens een planwijziging geregeld voor kleine ontwikkelingen, maar meestal gingen planwijzigingen om grote ontwikkelingen. </w:t>
      </w:r>
    </w:p>
    <w:p w14:paraId="3BE71C01" w14:textId="77777777" w:rsidR="001D7371" w:rsidRDefault="001D7371" w:rsidP="001D7371">
      <w:pPr>
        <w:spacing w:line="360" w:lineRule="auto"/>
        <w:ind w:left="720"/>
        <w:rPr>
          <w:sz w:val="20"/>
          <w:szCs w:val="20"/>
        </w:rPr>
      </w:pPr>
      <w:r>
        <w:rPr>
          <w:sz w:val="20"/>
          <w:szCs w:val="20"/>
        </w:rPr>
        <w:t>Luchtwerkzaamheden m.b.t. de asbestcentrale in Hoogblokland kosten ook relatief veel tijd.</w:t>
      </w:r>
    </w:p>
    <w:p w14:paraId="377E9847" w14:textId="77777777" w:rsidR="003A029C" w:rsidRDefault="003A029C" w:rsidP="001D7371">
      <w:pPr>
        <w:spacing w:line="360" w:lineRule="auto"/>
        <w:ind w:left="720"/>
        <w:rPr>
          <w:sz w:val="20"/>
          <w:szCs w:val="20"/>
        </w:rPr>
      </w:pPr>
    </w:p>
    <w:p w14:paraId="61710728" w14:textId="77777777" w:rsidR="003A029C" w:rsidRDefault="003A029C" w:rsidP="001D7371">
      <w:pPr>
        <w:spacing w:line="360" w:lineRule="auto"/>
        <w:ind w:left="720"/>
        <w:rPr>
          <w:sz w:val="20"/>
          <w:szCs w:val="20"/>
        </w:rPr>
      </w:pPr>
    </w:p>
    <w:p w14:paraId="6E25D48E" w14:textId="77777777" w:rsidR="003A029C" w:rsidRDefault="003A029C" w:rsidP="001D7371">
      <w:pPr>
        <w:spacing w:line="360" w:lineRule="auto"/>
        <w:ind w:left="720"/>
        <w:rPr>
          <w:sz w:val="20"/>
          <w:szCs w:val="20"/>
        </w:rPr>
      </w:pPr>
    </w:p>
    <w:p w14:paraId="2C2A1BB8" w14:textId="11CB2787" w:rsidR="001D7371" w:rsidRDefault="001D7371" w:rsidP="001D7371">
      <w:pPr>
        <w:pStyle w:val="Lijstalinea"/>
        <w:numPr>
          <w:ilvl w:val="0"/>
          <w:numId w:val="18"/>
        </w:numPr>
        <w:spacing w:line="360" w:lineRule="auto"/>
        <w:rPr>
          <w:sz w:val="20"/>
          <w:szCs w:val="20"/>
        </w:rPr>
      </w:pPr>
      <w:r>
        <w:rPr>
          <w:sz w:val="20"/>
          <w:szCs w:val="20"/>
        </w:rPr>
        <w:t>Ecologie</w:t>
      </w:r>
    </w:p>
    <w:p w14:paraId="282832D6" w14:textId="005E59C2" w:rsidR="006C1ED1" w:rsidRPr="00164E03" w:rsidRDefault="001D7371" w:rsidP="0015766B">
      <w:pPr>
        <w:pStyle w:val="Lijstalinea"/>
        <w:spacing w:line="360" w:lineRule="auto"/>
        <w:rPr>
          <w:rFonts w:eastAsia="Arial" w:cs="Arial"/>
          <w:color w:val="000000" w:themeColor="text1"/>
          <w:sz w:val="20"/>
          <w:szCs w:val="20"/>
        </w:rPr>
      </w:pPr>
      <w:r>
        <w:rPr>
          <w:sz w:val="20"/>
          <w:szCs w:val="20"/>
        </w:rPr>
        <w:t xml:space="preserve">We krijgen veel vragen over ecologie. </w:t>
      </w:r>
      <w:r w:rsidRPr="008952A1">
        <w:rPr>
          <w:sz w:val="20"/>
          <w:szCs w:val="20"/>
        </w:rPr>
        <w:t xml:space="preserve">Op dit moment loopt er een bezwaar: Harpstraat 3 te Arkel. Dit heeft te maken met een ecologische </w:t>
      </w:r>
      <w:proofErr w:type="spellStart"/>
      <w:r w:rsidRPr="008952A1">
        <w:rPr>
          <w:sz w:val="20"/>
          <w:szCs w:val="20"/>
        </w:rPr>
        <w:t>voortoets</w:t>
      </w:r>
      <w:proofErr w:type="spellEnd"/>
      <w:r w:rsidRPr="008952A1">
        <w:rPr>
          <w:sz w:val="20"/>
          <w:szCs w:val="20"/>
        </w:rPr>
        <w:t xml:space="preserve"> op stikstof. </w:t>
      </w:r>
      <w:r>
        <w:rPr>
          <w:sz w:val="20"/>
          <w:szCs w:val="20"/>
        </w:rPr>
        <w:t>We hebben ook vragen gehad over windturbines en natuur.</w:t>
      </w:r>
      <w:r w:rsidR="0015766B">
        <w:rPr>
          <w:sz w:val="20"/>
          <w:szCs w:val="20"/>
        </w:rPr>
        <w:t xml:space="preserve"> We krijgen </w:t>
      </w:r>
      <w:r w:rsidR="006C1ED1" w:rsidRPr="00164E03">
        <w:rPr>
          <w:rFonts w:eastAsia="Arial" w:cs="Arial"/>
          <w:color w:val="000000" w:themeColor="text1"/>
          <w:sz w:val="20"/>
          <w:szCs w:val="20"/>
        </w:rPr>
        <w:t xml:space="preserve">over natuur en stikstof. Voorbeeld: bezwaarprocedure Harpstraat 3 te Arkel i.v.m. ecologische </w:t>
      </w:r>
      <w:proofErr w:type="spellStart"/>
      <w:r w:rsidR="006C1ED1" w:rsidRPr="00164E03">
        <w:rPr>
          <w:rFonts w:eastAsia="Arial" w:cs="Arial"/>
          <w:color w:val="000000" w:themeColor="text1"/>
          <w:sz w:val="20"/>
          <w:szCs w:val="20"/>
        </w:rPr>
        <w:t>voortoets</w:t>
      </w:r>
      <w:proofErr w:type="spellEnd"/>
      <w:r w:rsidR="006C1ED1" w:rsidRPr="00164E03">
        <w:rPr>
          <w:rFonts w:eastAsia="Arial" w:cs="Arial"/>
          <w:color w:val="000000" w:themeColor="text1"/>
          <w:sz w:val="20"/>
          <w:szCs w:val="20"/>
        </w:rPr>
        <w:t xml:space="preserve"> stikstof</w:t>
      </w:r>
      <w:r w:rsidR="008D36ED">
        <w:rPr>
          <w:rFonts w:eastAsia="Arial" w:cs="Arial"/>
          <w:color w:val="000000" w:themeColor="text1"/>
          <w:sz w:val="20"/>
          <w:szCs w:val="20"/>
        </w:rPr>
        <w:t xml:space="preserve">, en over </w:t>
      </w:r>
      <w:r w:rsidR="00E551AC">
        <w:rPr>
          <w:rFonts w:eastAsia="Arial" w:cs="Arial"/>
          <w:color w:val="000000" w:themeColor="text1"/>
          <w:sz w:val="20"/>
          <w:szCs w:val="20"/>
        </w:rPr>
        <w:t>AZC aan de</w:t>
      </w:r>
      <w:r w:rsidR="008D36ED">
        <w:rPr>
          <w:rFonts w:eastAsia="Arial" w:cs="Arial"/>
          <w:color w:val="000000" w:themeColor="text1"/>
          <w:sz w:val="20"/>
          <w:szCs w:val="20"/>
        </w:rPr>
        <w:t xml:space="preserve"> </w:t>
      </w:r>
      <w:proofErr w:type="spellStart"/>
      <w:r w:rsidR="008D36ED">
        <w:rPr>
          <w:rFonts w:eastAsia="Arial" w:cs="Arial"/>
          <w:color w:val="000000" w:themeColor="text1"/>
          <w:sz w:val="20"/>
          <w:szCs w:val="20"/>
        </w:rPr>
        <w:t>Peu</w:t>
      </w:r>
      <w:r w:rsidR="0015766B">
        <w:rPr>
          <w:rFonts w:eastAsia="Arial" w:cs="Arial"/>
          <w:color w:val="000000" w:themeColor="text1"/>
          <w:sz w:val="20"/>
          <w:szCs w:val="20"/>
        </w:rPr>
        <w:t>r</w:t>
      </w:r>
      <w:r w:rsidR="008D36ED">
        <w:rPr>
          <w:rFonts w:eastAsia="Arial" w:cs="Arial"/>
          <w:color w:val="000000" w:themeColor="text1"/>
          <w:sz w:val="20"/>
          <w:szCs w:val="20"/>
        </w:rPr>
        <w:t>sumseweg</w:t>
      </w:r>
      <w:proofErr w:type="spellEnd"/>
      <w:r w:rsidR="0015766B">
        <w:rPr>
          <w:rFonts w:eastAsia="Arial" w:cs="Arial"/>
          <w:color w:val="000000" w:themeColor="text1"/>
          <w:sz w:val="20"/>
          <w:szCs w:val="20"/>
        </w:rPr>
        <w:t>.</w:t>
      </w:r>
    </w:p>
    <w:p w14:paraId="2ACA5540" w14:textId="77777777" w:rsidR="00605444" w:rsidRDefault="006C1ED1" w:rsidP="00313C53">
      <w:pPr>
        <w:numPr>
          <w:ilvl w:val="0"/>
          <w:numId w:val="24"/>
        </w:numPr>
        <w:spacing w:line="360" w:lineRule="auto"/>
        <w:rPr>
          <w:rFonts w:eastAsia="Arial" w:cs="Arial"/>
          <w:color w:val="000000" w:themeColor="text1"/>
          <w:sz w:val="20"/>
          <w:szCs w:val="20"/>
        </w:rPr>
      </w:pPr>
      <w:r w:rsidRPr="00A55689">
        <w:rPr>
          <w:rFonts w:eastAsia="Arial" w:cs="Arial"/>
          <w:color w:val="000000" w:themeColor="text1"/>
          <w:sz w:val="20"/>
          <w:szCs w:val="20"/>
        </w:rPr>
        <w:t xml:space="preserve">Omgevingsadvies </w:t>
      </w:r>
    </w:p>
    <w:p w14:paraId="3CEBAAD5" w14:textId="649DA53C" w:rsidR="00526A4F" w:rsidRDefault="00605444" w:rsidP="00605444">
      <w:pPr>
        <w:spacing w:line="360" w:lineRule="auto"/>
        <w:ind w:left="720"/>
        <w:rPr>
          <w:sz w:val="20"/>
          <w:szCs w:val="20"/>
        </w:rPr>
      </w:pPr>
      <w:bookmarkStart w:id="3" w:name="_Hlk211860845"/>
      <w:r w:rsidRPr="00615753">
        <w:rPr>
          <w:sz w:val="20"/>
          <w:szCs w:val="20"/>
        </w:rPr>
        <w:t>We hebben veel meer verzoeken om advies gekregen dan geraamd</w:t>
      </w:r>
      <w:r>
        <w:rPr>
          <w:sz w:val="20"/>
          <w:szCs w:val="20"/>
        </w:rPr>
        <w:t xml:space="preserve">. </w:t>
      </w:r>
      <w:r w:rsidR="009F2DC9">
        <w:rPr>
          <w:sz w:val="20"/>
          <w:szCs w:val="20"/>
        </w:rPr>
        <w:t>Circa 25% meer</w:t>
      </w:r>
      <w:r>
        <w:rPr>
          <w:sz w:val="20"/>
          <w:szCs w:val="20"/>
        </w:rPr>
        <w:t xml:space="preserve"> t.o.v. voorgaande jaren</w:t>
      </w:r>
      <w:r w:rsidR="009F2DC9">
        <w:rPr>
          <w:sz w:val="20"/>
          <w:szCs w:val="20"/>
        </w:rPr>
        <w:t>.</w:t>
      </w:r>
    </w:p>
    <w:bookmarkEnd w:id="3"/>
    <w:p w14:paraId="09E2AB74" w14:textId="73CCD572" w:rsidR="002D6F49" w:rsidRDefault="002D6F49" w:rsidP="002D6F49">
      <w:pPr>
        <w:pStyle w:val="Lijstalinea"/>
        <w:numPr>
          <w:ilvl w:val="0"/>
          <w:numId w:val="18"/>
        </w:numPr>
        <w:spacing w:line="360" w:lineRule="auto"/>
        <w:rPr>
          <w:rFonts w:eastAsia="Arial" w:cs="Arial"/>
          <w:color w:val="000000" w:themeColor="text1"/>
          <w:sz w:val="20"/>
          <w:szCs w:val="20"/>
        </w:rPr>
      </w:pPr>
      <w:r>
        <w:rPr>
          <w:rFonts w:eastAsia="Arial" w:cs="Arial"/>
          <w:color w:val="000000" w:themeColor="text1"/>
          <w:sz w:val="20"/>
          <w:szCs w:val="20"/>
        </w:rPr>
        <w:t>Omgevingsveiligheid</w:t>
      </w:r>
    </w:p>
    <w:p w14:paraId="0A97741C" w14:textId="0F9C78C5" w:rsidR="00FB3CBF" w:rsidRPr="00FB3CBF" w:rsidRDefault="00FB3CBF" w:rsidP="00FB3CBF">
      <w:pPr>
        <w:pStyle w:val="Lijstalinea"/>
        <w:numPr>
          <w:ilvl w:val="0"/>
          <w:numId w:val="18"/>
        </w:numPr>
        <w:spacing w:line="360" w:lineRule="auto"/>
        <w:rPr>
          <w:sz w:val="20"/>
          <w:szCs w:val="20"/>
        </w:rPr>
      </w:pPr>
      <w:r w:rsidRPr="00FB3CBF">
        <w:rPr>
          <w:sz w:val="20"/>
          <w:szCs w:val="20"/>
        </w:rPr>
        <w:t xml:space="preserve">We hebben veel meer verzoeken om advies gekregen dan geraamd. Circa </w:t>
      </w:r>
      <w:r w:rsidR="004274CA">
        <w:rPr>
          <w:sz w:val="20"/>
          <w:szCs w:val="20"/>
        </w:rPr>
        <w:t>35</w:t>
      </w:r>
      <w:r w:rsidRPr="00FB3CBF">
        <w:rPr>
          <w:sz w:val="20"/>
          <w:szCs w:val="20"/>
        </w:rPr>
        <w:t>% meer t.o.v. voorgaande jaren.</w:t>
      </w:r>
    </w:p>
    <w:p w14:paraId="3B4FA7F2" w14:textId="77777777" w:rsidR="00FB3CBF" w:rsidRPr="002D6F49" w:rsidRDefault="00FB3CBF" w:rsidP="00FB3CBF">
      <w:pPr>
        <w:pStyle w:val="Lijstalinea"/>
        <w:spacing w:line="360" w:lineRule="auto"/>
        <w:rPr>
          <w:rFonts w:eastAsia="Arial" w:cs="Arial"/>
          <w:color w:val="000000" w:themeColor="text1"/>
          <w:sz w:val="20"/>
          <w:szCs w:val="20"/>
        </w:rPr>
      </w:pPr>
    </w:p>
    <w:p w14:paraId="47521ED1" w14:textId="77777777" w:rsidR="00526A4F" w:rsidRPr="00A55689" w:rsidRDefault="00526A4F" w:rsidP="00526A4F">
      <w:pPr>
        <w:spacing w:line="360" w:lineRule="auto"/>
        <w:rPr>
          <w:rFonts w:eastAsia="Arial" w:cs="Arial"/>
          <w:color w:val="000000" w:themeColor="text1"/>
          <w:sz w:val="20"/>
          <w:szCs w:val="20"/>
        </w:rPr>
      </w:pPr>
    </w:p>
    <w:p w14:paraId="538321A0" w14:textId="77777777" w:rsidR="006C1ED1" w:rsidRPr="00164E03" w:rsidRDefault="006C1ED1" w:rsidP="006C1ED1">
      <w:pPr>
        <w:spacing w:line="360" w:lineRule="auto"/>
        <w:rPr>
          <w:rFonts w:eastAsia="Arial" w:cs="Arial"/>
          <w:b/>
          <w:bCs/>
          <w:color w:val="000000" w:themeColor="text1"/>
          <w:sz w:val="20"/>
          <w:szCs w:val="20"/>
        </w:rPr>
      </w:pPr>
      <w:r w:rsidRPr="00164E03">
        <w:rPr>
          <w:rFonts w:eastAsia="Arial" w:cs="Arial"/>
          <w:b/>
          <w:bCs/>
          <w:color w:val="000000" w:themeColor="text1"/>
          <w:sz w:val="20"/>
          <w:szCs w:val="20"/>
        </w:rPr>
        <w:t>Waar werd minder tijd aan besteed dan verwacht?</w:t>
      </w:r>
    </w:p>
    <w:p w14:paraId="3D310E40" w14:textId="77777777" w:rsidR="00EE7939" w:rsidRDefault="00EE7939" w:rsidP="006C1ED1">
      <w:pPr>
        <w:spacing w:line="360" w:lineRule="auto"/>
        <w:rPr>
          <w:rFonts w:eastAsia="Arial" w:cs="Arial"/>
          <w:color w:val="000000" w:themeColor="text1"/>
          <w:sz w:val="20"/>
          <w:szCs w:val="20"/>
        </w:rPr>
      </w:pPr>
    </w:p>
    <w:p w14:paraId="7169CD96" w14:textId="26BD09E3" w:rsidR="006C1ED1" w:rsidRPr="00D84618" w:rsidRDefault="006C1ED1" w:rsidP="006C1ED1">
      <w:pPr>
        <w:spacing w:line="360" w:lineRule="auto"/>
        <w:rPr>
          <w:rFonts w:eastAsia="Arial" w:cs="Arial"/>
          <w:b/>
          <w:bCs/>
          <w:color w:val="000000" w:themeColor="text1"/>
          <w:sz w:val="20"/>
          <w:szCs w:val="20"/>
        </w:rPr>
      </w:pPr>
      <w:proofErr w:type="spellStart"/>
      <w:r w:rsidRPr="00D84618">
        <w:rPr>
          <w:rFonts w:eastAsia="Arial" w:cs="Arial"/>
          <w:b/>
          <w:bCs/>
          <w:color w:val="000000" w:themeColor="text1"/>
          <w:sz w:val="20"/>
          <w:szCs w:val="20"/>
        </w:rPr>
        <w:t>Overheidsgestuurde</w:t>
      </w:r>
      <w:proofErr w:type="spellEnd"/>
      <w:r w:rsidRPr="00D84618">
        <w:rPr>
          <w:rFonts w:eastAsia="Arial" w:cs="Arial"/>
          <w:b/>
          <w:bCs/>
          <w:color w:val="000000" w:themeColor="text1"/>
          <w:sz w:val="20"/>
          <w:szCs w:val="20"/>
        </w:rPr>
        <w:t xml:space="preserve"> taken regionaal (58%, prognose 89%)</w:t>
      </w:r>
    </w:p>
    <w:p w14:paraId="55EF2148" w14:textId="60511C6E" w:rsidR="00EE7939" w:rsidRDefault="00EE7939" w:rsidP="00EE7939">
      <w:pPr>
        <w:numPr>
          <w:ilvl w:val="0"/>
          <w:numId w:val="30"/>
        </w:numPr>
        <w:spacing w:line="360" w:lineRule="auto"/>
        <w:rPr>
          <w:sz w:val="20"/>
          <w:szCs w:val="20"/>
        </w:rPr>
      </w:pPr>
      <w:r w:rsidRPr="00091F88">
        <w:rPr>
          <w:sz w:val="20"/>
          <w:szCs w:val="20"/>
        </w:rPr>
        <w:t xml:space="preserve">Basistoezicht op risico’s en terugkerende verplichtingen </w:t>
      </w:r>
    </w:p>
    <w:p w14:paraId="51DC9F1F" w14:textId="77777777" w:rsidR="00EE7939" w:rsidRPr="00091F88" w:rsidRDefault="00EE7939" w:rsidP="00EE7939">
      <w:pPr>
        <w:spacing w:line="360" w:lineRule="auto"/>
        <w:ind w:left="720"/>
        <w:rPr>
          <w:sz w:val="20"/>
          <w:szCs w:val="20"/>
        </w:rPr>
      </w:pPr>
      <w:r w:rsidRPr="00091F88">
        <w:rPr>
          <w:sz w:val="20"/>
          <w:szCs w:val="20"/>
        </w:rPr>
        <w:t>Achterblijvende inzet, vooral bij:</w:t>
      </w:r>
    </w:p>
    <w:p w14:paraId="17D14B8B" w14:textId="77777777" w:rsidR="00EE7939" w:rsidRDefault="00EE7939" w:rsidP="00EE7939">
      <w:pPr>
        <w:numPr>
          <w:ilvl w:val="1"/>
          <w:numId w:val="30"/>
        </w:numPr>
        <w:spacing w:line="360" w:lineRule="auto"/>
        <w:rPr>
          <w:sz w:val="20"/>
          <w:szCs w:val="20"/>
        </w:rPr>
      </w:pPr>
      <w:r w:rsidRPr="00091F88">
        <w:rPr>
          <w:sz w:val="20"/>
          <w:szCs w:val="20"/>
        </w:rPr>
        <w:t>Toezicht &amp; Handhaving Midden Milieu (</w:t>
      </w:r>
      <w:r>
        <w:rPr>
          <w:sz w:val="20"/>
          <w:szCs w:val="20"/>
        </w:rPr>
        <w:t>52</w:t>
      </w:r>
      <w:r w:rsidRPr="00091F88">
        <w:rPr>
          <w:sz w:val="20"/>
          <w:szCs w:val="20"/>
        </w:rPr>
        <w:t>%)</w:t>
      </w:r>
    </w:p>
    <w:p w14:paraId="20FCC383" w14:textId="5BD0DF95" w:rsidR="00EE7939" w:rsidRPr="00F966CC" w:rsidRDefault="00915975" w:rsidP="00EE7939">
      <w:pPr>
        <w:pStyle w:val="Lijstalinea"/>
        <w:spacing w:line="360" w:lineRule="auto"/>
        <w:ind w:left="1440"/>
        <w:rPr>
          <w:rFonts w:cs="Arial"/>
          <w:sz w:val="20"/>
          <w:szCs w:val="20"/>
        </w:rPr>
      </w:pPr>
      <w:r>
        <w:rPr>
          <w:rFonts w:cs="Arial"/>
          <w:sz w:val="20"/>
          <w:szCs w:val="20"/>
        </w:rPr>
        <w:t>H</w:t>
      </w:r>
      <w:r w:rsidR="00EE7939">
        <w:rPr>
          <w:rFonts w:cs="Arial"/>
          <w:sz w:val="20"/>
          <w:szCs w:val="20"/>
        </w:rPr>
        <w:t>et collectieve programma</w:t>
      </w:r>
      <w:r w:rsidR="00EE7939" w:rsidRPr="005326E0">
        <w:rPr>
          <w:rFonts w:cs="Arial"/>
          <w:sz w:val="20"/>
          <w:szCs w:val="20"/>
        </w:rPr>
        <w:t xml:space="preserve"> Toezicht &amp; Handhaving Midden Milieu </w:t>
      </w:r>
      <w:r>
        <w:rPr>
          <w:rFonts w:cs="Arial"/>
          <w:sz w:val="20"/>
          <w:szCs w:val="20"/>
        </w:rPr>
        <w:t>blijft</w:t>
      </w:r>
      <w:r w:rsidR="00EE7939" w:rsidRPr="005326E0">
        <w:rPr>
          <w:rFonts w:cs="Arial"/>
          <w:sz w:val="20"/>
          <w:szCs w:val="20"/>
        </w:rPr>
        <w:t xml:space="preserve"> de eerste </w:t>
      </w:r>
      <w:r w:rsidR="00EE7939">
        <w:rPr>
          <w:rFonts w:cs="Arial"/>
          <w:sz w:val="20"/>
          <w:szCs w:val="20"/>
        </w:rPr>
        <w:t>acht</w:t>
      </w:r>
      <w:r w:rsidR="00EE7939" w:rsidRPr="005326E0">
        <w:rPr>
          <w:rFonts w:cs="Arial"/>
          <w:sz w:val="20"/>
          <w:szCs w:val="20"/>
        </w:rPr>
        <w:t xml:space="preserve"> maanden </w:t>
      </w:r>
      <w:r w:rsidR="00EE7939">
        <w:rPr>
          <w:rFonts w:cs="Arial"/>
          <w:sz w:val="20"/>
          <w:szCs w:val="20"/>
        </w:rPr>
        <w:t>iets achter</w:t>
      </w:r>
      <w:r w:rsidR="00EE7939" w:rsidRPr="005326E0">
        <w:rPr>
          <w:rFonts w:cs="Arial"/>
          <w:sz w:val="20"/>
          <w:szCs w:val="20"/>
        </w:rPr>
        <w:t xml:space="preserve">. </w:t>
      </w:r>
      <w:r w:rsidR="00EE7939">
        <w:rPr>
          <w:rFonts w:cs="Arial"/>
          <w:sz w:val="20"/>
          <w:szCs w:val="20"/>
        </w:rPr>
        <w:t>Vanaf</w:t>
      </w:r>
      <w:r w:rsidR="00EE7939" w:rsidRPr="005326E0">
        <w:rPr>
          <w:rFonts w:cs="Arial"/>
          <w:sz w:val="20"/>
          <w:szCs w:val="20"/>
        </w:rPr>
        <w:t xml:space="preserve"> mei</w:t>
      </w:r>
      <w:r w:rsidR="00EE7939">
        <w:rPr>
          <w:rFonts w:cs="Arial"/>
          <w:sz w:val="20"/>
          <w:szCs w:val="20"/>
        </w:rPr>
        <w:t xml:space="preserve"> is een toename in controles te zien</w:t>
      </w:r>
      <w:r w:rsidR="00EE7939" w:rsidRPr="005326E0">
        <w:rPr>
          <w:rFonts w:cs="Arial"/>
          <w:sz w:val="20"/>
          <w:szCs w:val="20"/>
        </w:rPr>
        <w:t xml:space="preserve">. </w:t>
      </w:r>
      <w:r w:rsidR="00EE7939">
        <w:rPr>
          <w:rFonts w:cs="Arial"/>
          <w:sz w:val="20"/>
          <w:szCs w:val="20"/>
        </w:rPr>
        <w:t>D</w:t>
      </w:r>
      <w:r w:rsidR="00EE7939" w:rsidRPr="00D218D3">
        <w:rPr>
          <w:rFonts w:cs="Arial"/>
          <w:sz w:val="20"/>
          <w:szCs w:val="20"/>
        </w:rPr>
        <w:t xml:space="preserve">e verwachting is dat we in de tweede helft van het jaar een inhaalslag maken en dat de eindrealisatie dichter bij de 100% </w:t>
      </w:r>
      <w:r w:rsidR="00EE7939">
        <w:rPr>
          <w:rFonts w:cs="Arial"/>
          <w:sz w:val="20"/>
          <w:szCs w:val="20"/>
        </w:rPr>
        <w:t>uit</w:t>
      </w:r>
      <w:r w:rsidR="00EE7939" w:rsidRPr="00D218D3">
        <w:rPr>
          <w:rFonts w:cs="Arial"/>
          <w:sz w:val="20"/>
          <w:szCs w:val="20"/>
        </w:rPr>
        <w:t>komt</w:t>
      </w:r>
      <w:r w:rsidR="00EE7939">
        <w:rPr>
          <w:rFonts w:cs="Arial"/>
          <w:sz w:val="20"/>
          <w:szCs w:val="20"/>
        </w:rPr>
        <w:t>.</w:t>
      </w:r>
    </w:p>
    <w:p w14:paraId="472DBC6B" w14:textId="4123EADD" w:rsidR="00EE7939" w:rsidRPr="00B31155" w:rsidRDefault="00EE7939" w:rsidP="00EE7939">
      <w:pPr>
        <w:pStyle w:val="Lijstalinea"/>
        <w:numPr>
          <w:ilvl w:val="0"/>
          <w:numId w:val="30"/>
        </w:numPr>
        <w:spacing w:line="360" w:lineRule="auto"/>
        <w:rPr>
          <w:rFonts w:eastAsia="Arial" w:cs="Arial"/>
          <w:sz w:val="20"/>
          <w:szCs w:val="20"/>
        </w:rPr>
      </w:pPr>
      <w:r w:rsidRPr="00B31155">
        <w:rPr>
          <w:sz w:val="20"/>
          <w:szCs w:val="20"/>
        </w:rPr>
        <w:t>Actualiseren milieuvergunningen (</w:t>
      </w:r>
      <w:r w:rsidR="0004383F">
        <w:rPr>
          <w:sz w:val="20"/>
          <w:szCs w:val="20"/>
        </w:rPr>
        <w:t>22</w:t>
      </w:r>
      <w:r w:rsidRPr="00B31155">
        <w:rPr>
          <w:sz w:val="20"/>
          <w:szCs w:val="20"/>
        </w:rPr>
        <w:t xml:space="preserve">%). </w:t>
      </w:r>
    </w:p>
    <w:p w14:paraId="40A22D49" w14:textId="77777777" w:rsidR="00EE7939" w:rsidRDefault="00EE7939" w:rsidP="00EE7939">
      <w:pPr>
        <w:pStyle w:val="Lijstalinea"/>
        <w:spacing w:line="360" w:lineRule="auto"/>
        <w:rPr>
          <w:sz w:val="20"/>
          <w:szCs w:val="20"/>
        </w:rPr>
      </w:pPr>
      <w:r w:rsidRPr="00B31155">
        <w:rPr>
          <w:sz w:val="20"/>
          <w:szCs w:val="20"/>
        </w:rPr>
        <w:t>Uit ervaring bij andere gemeenten blijkt dat het actualiseren van omgevingsvergunningen milieu lastiger is dan gedacht. Dit komt vooral door het gefragmenteerde overgangsrecht en het gedeeltelijk vervallen van de vergunningplicht voor een bedrijf. Deze wetswijzigingen zorgen voor veel voorbereiding en uitzoekwerk. Momenteel schrijven we een aantal formats voor de actualisaties. We investeren tijd aan de voorkant en dat zal in de toekomst juist tijdswinst opleveren. Het gaat nu om scheepswerven en RWZI’S.</w:t>
      </w:r>
      <w:r w:rsidRPr="00B31155">
        <w:rPr>
          <w:sz w:val="20"/>
          <w:szCs w:val="20"/>
        </w:rPr>
        <w:br/>
        <w:t xml:space="preserve">Ook lopen we tegen het probleem aan dat bedrijven soms niet willen meewerken en geen gegevens willen aanleveren. Om hiervoor een oplossing te vinden, startten we een project in samenwerking met Toezicht om deze bedrijven gezamenlijk op te pakken. Dit leverde al positieve resultaten op. </w:t>
      </w:r>
    </w:p>
    <w:p w14:paraId="334ED9AA" w14:textId="77777777" w:rsidR="001A73E4" w:rsidRPr="00B31155" w:rsidRDefault="001A73E4" w:rsidP="00EE7939">
      <w:pPr>
        <w:pStyle w:val="Lijstalinea"/>
        <w:spacing w:line="360" w:lineRule="auto"/>
        <w:rPr>
          <w:rFonts w:eastAsia="Arial" w:cs="Arial"/>
          <w:sz w:val="20"/>
          <w:szCs w:val="20"/>
        </w:rPr>
      </w:pPr>
    </w:p>
    <w:p w14:paraId="54F3D808" w14:textId="77777777" w:rsidR="006C1ED1" w:rsidRPr="001A73E4" w:rsidRDefault="006C1ED1" w:rsidP="006C1ED1">
      <w:pPr>
        <w:spacing w:line="360" w:lineRule="auto"/>
        <w:rPr>
          <w:rFonts w:eastAsia="Arial" w:cs="Arial"/>
          <w:b/>
          <w:bCs/>
          <w:color w:val="000000" w:themeColor="text1"/>
          <w:sz w:val="20"/>
          <w:szCs w:val="20"/>
        </w:rPr>
      </w:pPr>
      <w:proofErr w:type="spellStart"/>
      <w:r w:rsidRPr="001A73E4">
        <w:rPr>
          <w:rFonts w:eastAsia="Arial" w:cs="Arial"/>
          <w:b/>
          <w:bCs/>
          <w:color w:val="000000" w:themeColor="text1"/>
          <w:sz w:val="20"/>
          <w:szCs w:val="20"/>
        </w:rPr>
        <w:t>Omgevingsgestuurde</w:t>
      </w:r>
      <w:proofErr w:type="spellEnd"/>
      <w:r w:rsidRPr="001A73E4">
        <w:rPr>
          <w:rFonts w:eastAsia="Arial" w:cs="Arial"/>
          <w:b/>
          <w:bCs/>
          <w:color w:val="000000" w:themeColor="text1"/>
          <w:sz w:val="20"/>
          <w:szCs w:val="20"/>
        </w:rPr>
        <w:t xml:space="preserve"> taken regionaal (68%, prognose 104%)</w:t>
      </w:r>
    </w:p>
    <w:p w14:paraId="0236614A" w14:textId="77777777" w:rsidR="00594130" w:rsidRDefault="006C1ED1" w:rsidP="006C1ED1">
      <w:pPr>
        <w:numPr>
          <w:ilvl w:val="0"/>
          <w:numId w:val="27"/>
        </w:numPr>
        <w:spacing w:line="360" w:lineRule="auto"/>
        <w:rPr>
          <w:rFonts w:eastAsia="Arial" w:cs="Arial"/>
          <w:color w:val="000000" w:themeColor="text1"/>
          <w:sz w:val="20"/>
          <w:szCs w:val="20"/>
        </w:rPr>
      </w:pPr>
      <w:r w:rsidRPr="00164E03">
        <w:rPr>
          <w:rFonts w:eastAsia="Arial" w:cs="Arial"/>
          <w:color w:val="000000" w:themeColor="text1"/>
          <w:sz w:val="20"/>
          <w:szCs w:val="20"/>
        </w:rPr>
        <w:t>Vergunningen &amp; Meldingen bodem</w:t>
      </w:r>
    </w:p>
    <w:p w14:paraId="24102032" w14:textId="08858774" w:rsidR="002415A3" w:rsidRDefault="00E14B5F" w:rsidP="00E14B5F">
      <w:pPr>
        <w:spacing w:line="360" w:lineRule="auto"/>
        <w:ind w:firstLine="720"/>
        <w:rPr>
          <w:b/>
          <w:bCs/>
          <w:sz w:val="20"/>
          <w:szCs w:val="20"/>
        </w:rPr>
      </w:pPr>
      <w:r w:rsidRPr="00A34B2D">
        <w:rPr>
          <w:sz w:val="20"/>
          <w:szCs w:val="20"/>
        </w:rPr>
        <w:t>Er zijn minder aanvragen gedaan dan begroot.</w:t>
      </w:r>
    </w:p>
    <w:p w14:paraId="496CC7EF" w14:textId="77777777" w:rsidR="00B046FE" w:rsidRDefault="00B046FE" w:rsidP="005B3C4A">
      <w:pPr>
        <w:spacing w:line="360" w:lineRule="auto"/>
        <w:rPr>
          <w:sz w:val="20"/>
          <w:szCs w:val="20"/>
        </w:rPr>
      </w:pPr>
    </w:p>
    <w:p w14:paraId="23D64742" w14:textId="77777777" w:rsidR="00B046FE" w:rsidRDefault="00B046FE" w:rsidP="005B3C4A">
      <w:pPr>
        <w:spacing w:line="360" w:lineRule="auto"/>
        <w:rPr>
          <w:sz w:val="20"/>
          <w:szCs w:val="20"/>
        </w:rPr>
      </w:pPr>
    </w:p>
    <w:p w14:paraId="1F651FC6" w14:textId="77777777" w:rsidR="00B046FE" w:rsidRDefault="00B046FE" w:rsidP="005B3C4A">
      <w:pPr>
        <w:spacing w:line="360" w:lineRule="auto"/>
        <w:rPr>
          <w:sz w:val="20"/>
          <w:szCs w:val="20"/>
        </w:rPr>
      </w:pPr>
    </w:p>
    <w:p w14:paraId="67946A94" w14:textId="5CB33B07" w:rsidR="005B3C4A" w:rsidRPr="00E14B5F" w:rsidRDefault="005B3C4A" w:rsidP="005B3C4A">
      <w:pPr>
        <w:spacing w:line="360" w:lineRule="auto"/>
        <w:rPr>
          <w:b/>
          <w:bCs/>
          <w:sz w:val="28"/>
          <w:szCs w:val="28"/>
        </w:rPr>
      </w:pPr>
      <w:r w:rsidRPr="00E14B5F">
        <w:rPr>
          <w:b/>
          <w:bCs/>
          <w:sz w:val="28"/>
          <w:szCs w:val="28"/>
        </w:rPr>
        <w:t xml:space="preserve">Hieronder lichten we </w:t>
      </w:r>
      <w:r w:rsidR="00E14B5F">
        <w:rPr>
          <w:b/>
          <w:bCs/>
          <w:sz w:val="28"/>
          <w:szCs w:val="28"/>
        </w:rPr>
        <w:t>een aantal</w:t>
      </w:r>
      <w:r w:rsidRPr="00E14B5F">
        <w:rPr>
          <w:b/>
          <w:bCs/>
          <w:sz w:val="28"/>
          <w:szCs w:val="28"/>
        </w:rPr>
        <w:t xml:space="preserve"> onderwerpen inhoudelijk toe:</w:t>
      </w:r>
    </w:p>
    <w:p w14:paraId="452B0187" w14:textId="77777777" w:rsidR="005B3C4A" w:rsidRPr="005B3C4A" w:rsidRDefault="005B3C4A" w:rsidP="005B3C4A">
      <w:pPr>
        <w:pStyle w:val="Lijstalinea"/>
        <w:numPr>
          <w:ilvl w:val="0"/>
          <w:numId w:val="4"/>
        </w:numPr>
        <w:spacing w:line="360" w:lineRule="auto"/>
        <w:rPr>
          <w:rFonts w:cs="Arial"/>
          <w:sz w:val="20"/>
          <w:szCs w:val="20"/>
        </w:rPr>
      </w:pPr>
      <w:r w:rsidRPr="005B3C4A">
        <w:rPr>
          <w:rFonts w:cs="Arial"/>
          <w:sz w:val="20"/>
          <w:szCs w:val="20"/>
        </w:rPr>
        <w:t>De Graafstroom</w:t>
      </w:r>
    </w:p>
    <w:p w14:paraId="46CD7F08" w14:textId="7DD7F870" w:rsidR="005B3C4A" w:rsidRDefault="005B3C4A" w:rsidP="005B3C4A">
      <w:pPr>
        <w:pStyle w:val="Lijstalinea"/>
        <w:numPr>
          <w:ilvl w:val="0"/>
          <w:numId w:val="4"/>
        </w:numPr>
        <w:spacing w:line="360" w:lineRule="auto"/>
        <w:rPr>
          <w:rFonts w:cs="Arial"/>
          <w:sz w:val="20"/>
          <w:szCs w:val="20"/>
        </w:rPr>
      </w:pPr>
      <w:r w:rsidRPr="005B3C4A">
        <w:rPr>
          <w:rFonts w:cs="Arial"/>
          <w:sz w:val="20"/>
          <w:szCs w:val="20"/>
        </w:rPr>
        <w:t>Maatschap J.D.A. de Bruijn en P. de Bruijn-Slingerland</w:t>
      </w:r>
    </w:p>
    <w:p w14:paraId="56696D70" w14:textId="77777777" w:rsidR="001520FE" w:rsidRPr="004E44E3" w:rsidRDefault="001520FE" w:rsidP="001520FE">
      <w:pPr>
        <w:pStyle w:val="Lijstalinea"/>
        <w:numPr>
          <w:ilvl w:val="0"/>
          <w:numId w:val="4"/>
        </w:numPr>
        <w:spacing w:line="360" w:lineRule="auto"/>
        <w:rPr>
          <w:sz w:val="20"/>
          <w:szCs w:val="20"/>
        </w:rPr>
      </w:pPr>
      <w:r w:rsidRPr="004E44E3">
        <w:rPr>
          <w:sz w:val="20"/>
          <w:szCs w:val="20"/>
        </w:rPr>
        <w:t xml:space="preserve">Bodem Roadshow </w:t>
      </w:r>
    </w:p>
    <w:p w14:paraId="5DA06B29" w14:textId="77777777" w:rsidR="001520FE" w:rsidRPr="004E44E3" w:rsidRDefault="001520FE" w:rsidP="001520FE">
      <w:pPr>
        <w:pStyle w:val="Lijstalinea"/>
        <w:numPr>
          <w:ilvl w:val="0"/>
          <w:numId w:val="4"/>
        </w:numPr>
        <w:spacing w:line="360" w:lineRule="auto"/>
        <w:rPr>
          <w:sz w:val="20"/>
          <w:szCs w:val="20"/>
        </w:rPr>
      </w:pPr>
      <w:r w:rsidRPr="004E44E3">
        <w:rPr>
          <w:sz w:val="20"/>
          <w:szCs w:val="20"/>
        </w:rPr>
        <w:t>Stand van zaken wet personen Mobiliteit</w:t>
      </w:r>
    </w:p>
    <w:p w14:paraId="6E3BE6DF" w14:textId="77777777" w:rsidR="001520FE" w:rsidRPr="004E44E3" w:rsidRDefault="001520FE" w:rsidP="001520FE">
      <w:pPr>
        <w:pStyle w:val="Lijstalinea"/>
        <w:numPr>
          <w:ilvl w:val="0"/>
          <w:numId w:val="4"/>
        </w:numPr>
        <w:spacing w:line="360" w:lineRule="auto"/>
        <w:rPr>
          <w:sz w:val="20"/>
          <w:szCs w:val="20"/>
        </w:rPr>
      </w:pPr>
      <w:r w:rsidRPr="004E44E3">
        <w:rPr>
          <w:sz w:val="20"/>
          <w:szCs w:val="20"/>
        </w:rPr>
        <w:t>Gebiedstoezicht met drones</w:t>
      </w:r>
    </w:p>
    <w:p w14:paraId="0B14F732" w14:textId="77777777" w:rsidR="001520FE" w:rsidRPr="004E44E3" w:rsidRDefault="001520FE" w:rsidP="001520FE">
      <w:pPr>
        <w:pStyle w:val="Lijstalinea"/>
        <w:numPr>
          <w:ilvl w:val="0"/>
          <w:numId w:val="4"/>
        </w:numPr>
        <w:spacing w:line="360" w:lineRule="auto"/>
        <w:rPr>
          <w:rFonts w:eastAsia="Arial" w:cs="Arial"/>
          <w:b/>
          <w:bCs/>
          <w:color w:val="000000" w:themeColor="text1"/>
          <w:sz w:val="20"/>
          <w:szCs w:val="20"/>
        </w:rPr>
      </w:pPr>
      <w:r w:rsidRPr="004E44E3">
        <w:rPr>
          <w:sz w:val="20"/>
          <w:szCs w:val="20"/>
        </w:rPr>
        <w:t xml:space="preserve">Nieuwe lokale regels voor de bodem van kracht in Zuid-Holland Zuid </w:t>
      </w:r>
    </w:p>
    <w:p w14:paraId="7A2772BB" w14:textId="77777777" w:rsidR="001520FE" w:rsidRPr="001520FE" w:rsidRDefault="001520FE" w:rsidP="001520FE">
      <w:pPr>
        <w:spacing w:line="360" w:lineRule="auto"/>
        <w:ind w:left="360"/>
        <w:rPr>
          <w:rFonts w:cs="Arial"/>
          <w:sz w:val="20"/>
          <w:szCs w:val="20"/>
        </w:rPr>
      </w:pPr>
    </w:p>
    <w:p w14:paraId="31993F35" w14:textId="77777777" w:rsidR="005F3CE5" w:rsidRDefault="005F3CE5" w:rsidP="002415A3">
      <w:pPr>
        <w:spacing w:line="360" w:lineRule="auto"/>
        <w:rPr>
          <w:b/>
          <w:bCs/>
          <w:sz w:val="20"/>
          <w:szCs w:val="20"/>
        </w:rPr>
      </w:pPr>
    </w:p>
    <w:p w14:paraId="45E5CB31" w14:textId="77777777" w:rsidR="00736417" w:rsidRPr="00164E03" w:rsidRDefault="00736417" w:rsidP="00736417">
      <w:pPr>
        <w:rPr>
          <w:rStyle w:val="Kop1Char"/>
          <w:rFonts w:eastAsia="Arial"/>
        </w:rPr>
      </w:pPr>
      <w:r w:rsidRPr="00164E03">
        <w:rPr>
          <w:rStyle w:val="Kop1Char"/>
          <w:rFonts w:eastAsia="Arial"/>
        </w:rPr>
        <w:t>De Graafstroom</w:t>
      </w:r>
    </w:p>
    <w:p w14:paraId="1BB0E8C6" w14:textId="77777777" w:rsidR="00736417" w:rsidRDefault="00736417" w:rsidP="00736417">
      <w:pPr>
        <w:rPr>
          <w:rFonts w:ascii="Calibri" w:hAnsi="Calibri" w:cs="Calibri"/>
          <w:b/>
          <w:bCs/>
        </w:rPr>
      </w:pPr>
    </w:p>
    <w:p w14:paraId="6CDEC2D4" w14:textId="77777777" w:rsidR="00736417" w:rsidRPr="00164E03" w:rsidRDefault="00736417" w:rsidP="0058083C">
      <w:pPr>
        <w:spacing w:line="360" w:lineRule="auto"/>
        <w:rPr>
          <w:rFonts w:eastAsia="Arial" w:cs="Arial"/>
          <w:color w:val="000000" w:themeColor="text1"/>
          <w:sz w:val="20"/>
          <w:szCs w:val="20"/>
        </w:rPr>
      </w:pPr>
      <w:r w:rsidRPr="00164E03">
        <w:rPr>
          <w:rFonts w:eastAsia="Arial" w:cs="Arial"/>
          <w:color w:val="000000" w:themeColor="text1"/>
          <w:sz w:val="20"/>
          <w:szCs w:val="20"/>
        </w:rPr>
        <w:t xml:space="preserve">Zuivelfabriek De Graafstroom heeft een </w:t>
      </w:r>
      <w:proofErr w:type="spellStart"/>
      <w:r w:rsidRPr="00164E03">
        <w:rPr>
          <w:rFonts w:eastAsia="Arial" w:cs="Arial"/>
          <w:color w:val="000000" w:themeColor="text1"/>
          <w:sz w:val="20"/>
          <w:szCs w:val="20"/>
        </w:rPr>
        <w:t>Wabo</w:t>
      </w:r>
      <w:proofErr w:type="spellEnd"/>
      <w:r w:rsidRPr="00164E03">
        <w:rPr>
          <w:rFonts w:eastAsia="Arial" w:cs="Arial"/>
          <w:color w:val="000000" w:themeColor="text1"/>
          <w:sz w:val="20"/>
          <w:szCs w:val="20"/>
        </w:rPr>
        <w:t>-aanvraag ingediend voor een revisievergunning. De ontwerpbeschikking is inmiddels ter inzage gelegd. De zienswijzenperiode liep van 15 mei tot en met 26 juni 2025.</w:t>
      </w:r>
    </w:p>
    <w:p w14:paraId="38E5231F" w14:textId="77777777" w:rsidR="00736417" w:rsidRPr="00164E03" w:rsidRDefault="00736417" w:rsidP="0058083C">
      <w:pPr>
        <w:spacing w:line="360" w:lineRule="auto"/>
        <w:rPr>
          <w:rFonts w:eastAsia="Arial" w:cs="Arial"/>
          <w:color w:val="000000" w:themeColor="text1"/>
          <w:sz w:val="20"/>
          <w:szCs w:val="20"/>
        </w:rPr>
      </w:pPr>
      <w:r w:rsidRPr="00164E03">
        <w:rPr>
          <w:rFonts w:eastAsia="Arial" w:cs="Arial"/>
          <w:color w:val="000000" w:themeColor="text1"/>
          <w:sz w:val="20"/>
          <w:szCs w:val="20"/>
        </w:rPr>
        <w:t>Tijdens deze periode zijn drie zienswijzen en één pro-forma zienswijze ingediend. Voor de pro-forma zienswijze is verzocht om uitstel voor het indienen van de inhoudelijke reactie, die op 11 juli 2025 is ontvangen. Alle zienswijzen worden gebundeld en inhoudelijk beantwoord in het definitieve besluit.</w:t>
      </w:r>
    </w:p>
    <w:p w14:paraId="49812983" w14:textId="77777777" w:rsidR="00736417" w:rsidRPr="00164E03" w:rsidRDefault="00736417" w:rsidP="0058083C">
      <w:pPr>
        <w:spacing w:line="360" w:lineRule="auto"/>
        <w:rPr>
          <w:rFonts w:eastAsia="Arial" w:cs="Arial"/>
          <w:color w:val="000000" w:themeColor="text1"/>
          <w:sz w:val="20"/>
          <w:szCs w:val="20"/>
        </w:rPr>
      </w:pPr>
      <w:r w:rsidRPr="00164E03">
        <w:rPr>
          <w:rFonts w:eastAsia="Arial" w:cs="Arial"/>
          <w:color w:val="000000" w:themeColor="text1"/>
          <w:sz w:val="20"/>
          <w:szCs w:val="20"/>
        </w:rPr>
        <w:t>Het besluit wordt vervolgens afgestemd met de jurist, toezichthouder en aanvrager. Na deze controle kan het definitieve besluit ter inzage worden gelegd.</w:t>
      </w:r>
    </w:p>
    <w:p w14:paraId="7C231182" w14:textId="77777777" w:rsidR="00736417" w:rsidRPr="00AC27AE" w:rsidRDefault="00736417" w:rsidP="00736417"/>
    <w:p w14:paraId="7B226AD7" w14:textId="77777777" w:rsidR="00736417" w:rsidRDefault="00736417" w:rsidP="00736417">
      <w:pPr>
        <w:rPr>
          <w:rStyle w:val="Kop1Char"/>
          <w:rFonts w:eastAsia="Arial"/>
        </w:rPr>
      </w:pPr>
      <w:r w:rsidRPr="00164E03">
        <w:rPr>
          <w:rStyle w:val="Kop1Char"/>
          <w:rFonts w:eastAsia="Arial"/>
        </w:rPr>
        <w:t>Maatschap J.D.A. de Bruijn en P. de Bruijn-Slingerland</w:t>
      </w:r>
    </w:p>
    <w:p w14:paraId="6C1F831A" w14:textId="77777777" w:rsidR="00164E03" w:rsidRPr="00164E03" w:rsidRDefault="00164E03" w:rsidP="00736417">
      <w:pPr>
        <w:rPr>
          <w:rStyle w:val="Kop1Char"/>
          <w:rFonts w:eastAsia="Arial"/>
        </w:rPr>
      </w:pPr>
    </w:p>
    <w:p w14:paraId="7269BBA7" w14:textId="77777777" w:rsidR="00736417" w:rsidRPr="00164E03" w:rsidRDefault="00736417" w:rsidP="0058083C">
      <w:pPr>
        <w:spacing w:line="360" w:lineRule="auto"/>
        <w:rPr>
          <w:rFonts w:eastAsia="Arial" w:cs="Arial"/>
          <w:color w:val="000000" w:themeColor="text1"/>
          <w:sz w:val="20"/>
          <w:szCs w:val="20"/>
        </w:rPr>
      </w:pPr>
      <w:r w:rsidRPr="00164E03">
        <w:rPr>
          <w:rFonts w:eastAsia="Arial" w:cs="Arial"/>
          <w:color w:val="000000" w:themeColor="text1"/>
          <w:sz w:val="20"/>
          <w:szCs w:val="20"/>
        </w:rPr>
        <w:t>Op 14 december 2023 is een aanvraag om omgevingsvergunning (</w:t>
      </w:r>
      <w:proofErr w:type="spellStart"/>
      <w:r w:rsidRPr="00164E03">
        <w:rPr>
          <w:rFonts w:eastAsia="Arial" w:cs="Arial"/>
          <w:color w:val="000000" w:themeColor="text1"/>
          <w:sz w:val="20"/>
          <w:szCs w:val="20"/>
        </w:rPr>
        <w:t>Wabo</w:t>
      </w:r>
      <w:proofErr w:type="spellEnd"/>
      <w:r w:rsidRPr="00164E03">
        <w:rPr>
          <w:rFonts w:eastAsia="Arial" w:cs="Arial"/>
          <w:color w:val="000000" w:themeColor="text1"/>
          <w:sz w:val="20"/>
          <w:szCs w:val="20"/>
        </w:rPr>
        <w:t>) ontvangen van Maatschap J.D.A. de Bruijn en P. de Bruijn-Slingerland, met als omschrijving: “aanvraag verandering vergunning”. De aanvraag betreft het houden van eenden en pluimvee op de locatie Heideweg 4 te Giessenburg.</w:t>
      </w:r>
    </w:p>
    <w:p w14:paraId="5D50F81E" w14:textId="77777777" w:rsidR="00736417" w:rsidRPr="00164E03" w:rsidRDefault="00736417" w:rsidP="0058083C">
      <w:pPr>
        <w:spacing w:line="360" w:lineRule="auto"/>
        <w:rPr>
          <w:rFonts w:eastAsia="Arial" w:cs="Arial"/>
          <w:color w:val="000000" w:themeColor="text1"/>
          <w:sz w:val="20"/>
          <w:szCs w:val="20"/>
        </w:rPr>
      </w:pPr>
      <w:r w:rsidRPr="00164E03">
        <w:rPr>
          <w:rFonts w:eastAsia="Arial" w:cs="Arial"/>
          <w:color w:val="000000" w:themeColor="text1"/>
          <w:sz w:val="20"/>
          <w:szCs w:val="20"/>
        </w:rPr>
        <w:t>Vergunningsplicht stikstofemissie – Natura 2000</w:t>
      </w:r>
    </w:p>
    <w:p w14:paraId="064B79E2" w14:textId="77777777" w:rsidR="00736417" w:rsidRPr="00164E03" w:rsidRDefault="00736417" w:rsidP="0058083C">
      <w:pPr>
        <w:spacing w:line="360" w:lineRule="auto"/>
        <w:rPr>
          <w:rFonts w:eastAsia="Arial" w:cs="Arial"/>
          <w:color w:val="000000" w:themeColor="text1"/>
          <w:sz w:val="20"/>
          <w:szCs w:val="20"/>
        </w:rPr>
      </w:pPr>
      <w:r w:rsidRPr="00164E03">
        <w:rPr>
          <w:rFonts w:eastAsia="Arial" w:cs="Arial"/>
          <w:color w:val="000000" w:themeColor="text1"/>
          <w:sz w:val="20"/>
          <w:szCs w:val="20"/>
        </w:rPr>
        <w:t xml:space="preserve">In de aanvraag wordt intern salderen toegepast voor stikstofemissie. Naar aanleiding van uitspraken van de Raad van State op 18 december 2024 (202200383/1/R2 en 202201311/1/R2) is vastgesteld dat intern salderen niet meer is toegestaan bij de </w:t>
      </w:r>
      <w:proofErr w:type="spellStart"/>
      <w:r w:rsidRPr="00164E03">
        <w:rPr>
          <w:rFonts w:eastAsia="Arial" w:cs="Arial"/>
          <w:color w:val="000000" w:themeColor="text1"/>
          <w:sz w:val="20"/>
          <w:szCs w:val="20"/>
        </w:rPr>
        <w:t>voortoets</w:t>
      </w:r>
      <w:proofErr w:type="spellEnd"/>
      <w:r w:rsidRPr="00164E03">
        <w:rPr>
          <w:rFonts w:eastAsia="Arial" w:cs="Arial"/>
          <w:color w:val="000000" w:themeColor="text1"/>
          <w:sz w:val="20"/>
          <w:szCs w:val="20"/>
        </w:rPr>
        <w:t>. Dit betekent dat stikstofdepositie van het nieuwe project niet mag worden verrekend met de depositie van het eerder vergunde project op dezelfde locatie.</w:t>
      </w:r>
    </w:p>
    <w:p w14:paraId="188F848F" w14:textId="77777777" w:rsidR="00736417" w:rsidRPr="00164E03" w:rsidRDefault="00736417" w:rsidP="0058083C">
      <w:pPr>
        <w:spacing w:line="360" w:lineRule="auto"/>
        <w:rPr>
          <w:rFonts w:eastAsia="Arial" w:cs="Arial"/>
          <w:color w:val="000000" w:themeColor="text1"/>
          <w:sz w:val="20"/>
          <w:szCs w:val="20"/>
        </w:rPr>
      </w:pPr>
      <w:r w:rsidRPr="00164E03">
        <w:rPr>
          <w:rFonts w:eastAsia="Arial" w:cs="Arial"/>
          <w:color w:val="000000" w:themeColor="text1"/>
          <w:sz w:val="20"/>
          <w:szCs w:val="20"/>
        </w:rPr>
        <w:t xml:space="preserve">Intern salderen mag nog wel worden toegepast binnen een passende beoordeling. Hiervoor moet de Natura 2000-activiteit expliciet worden aangevraagd. </w:t>
      </w:r>
    </w:p>
    <w:p w14:paraId="54DD10EE" w14:textId="77777777" w:rsidR="00736417" w:rsidRPr="00164E03" w:rsidRDefault="00736417" w:rsidP="0058083C">
      <w:pPr>
        <w:spacing w:line="360" w:lineRule="auto"/>
        <w:rPr>
          <w:rFonts w:eastAsia="Arial" w:cs="Arial"/>
          <w:color w:val="000000" w:themeColor="text1"/>
          <w:sz w:val="20"/>
          <w:szCs w:val="20"/>
        </w:rPr>
      </w:pPr>
      <w:r w:rsidRPr="00164E03">
        <w:rPr>
          <w:rFonts w:eastAsia="Arial" w:cs="Arial"/>
          <w:color w:val="000000" w:themeColor="text1"/>
          <w:sz w:val="20"/>
          <w:szCs w:val="20"/>
        </w:rPr>
        <w:t>Deze nieuwe beoordelingswijze is direct van kracht en leidt er in de praktijk toe dat vrijwel altijd een vergunningplicht geldt voor de Natura 2000-activiteit.</w:t>
      </w:r>
    </w:p>
    <w:p w14:paraId="238554E2" w14:textId="77777777" w:rsidR="00E14B5F" w:rsidRDefault="00736417" w:rsidP="0058083C">
      <w:pPr>
        <w:spacing w:line="360" w:lineRule="auto"/>
        <w:rPr>
          <w:rFonts w:eastAsia="Arial" w:cs="Arial"/>
          <w:color w:val="000000" w:themeColor="text1"/>
          <w:sz w:val="20"/>
          <w:szCs w:val="20"/>
        </w:rPr>
      </w:pPr>
      <w:r w:rsidRPr="00164E03">
        <w:rPr>
          <w:rFonts w:eastAsia="Arial" w:cs="Arial"/>
          <w:color w:val="000000" w:themeColor="text1"/>
          <w:sz w:val="20"/>
          <w:szCs w:val="20"/>
        </w:rPr>
        <w:t xml:space="preserve">Voor de aanvrager betekent de recente jurisprudentie dat, naast de aangevraagde wijziging van de omgevingsvergunning, ook een omgevingsvergunning voor een Natura 2000-activiteit vereist is. Inmiddels heeft de aanvrager hiervoor een aparte aanvraag ingediend. </w:t>
      </w:r>
    </w:p>
    <w:p w14:paraId="64E76DAF" w14:textId="77777777" w:rsidR="00E14B5F" w:rsidRDefault="00E14B5F" w:rsidP="0058083C">
      <w:pPr>
        <w:spacing w:line="360" w:lineRule="auto"/>
        <w:rPr>
          <w:rFonts w:eastAsia="Arial" w:cs="Arial"/>
          <w:color w:val="000000" w:themeColor="text1"/>
          <w:sz w:val="20"/>
          <w:szCs w:val="20"/>
        </w:rPr>
      </w:pPr>
    </w:p>
    <w:p w14:paraId="2FACB4E5" w14:textId="77777777" w:rsidR="00E14B5F" w:rsidRDefault="00E14B5F" w:rsidP="0058083C">
      <w:pPr>
        <w:spacing w:line="360" w:lineRule="auto"/>
        <w:rPr>
          <w:rFonts w:eastAsia="Arial" w:cs="Arial"/>
          <w:color w:val="000000" w:themeColor="text1"/>
          <w:sz w:val="20"/>
          <w:szCs w:val="20"/>
        </w:rPr>
      </w:pPr>
    </w:p>
    <w:p w14:paraId="332A8475" w14:textId="77777777" w:rsidR="00E14B5F" w:rsidRDefault="00E14B5F" w:rsidP="0058083C">
      <w:pPr>
        <w:spacing w:line="360" w:lineRule="auto"/>
        <w:rPr>
          <w:rFonts w:eastAsia="Arial" w:cs="Arial"/>
          <w:color w:val="000000" w:themeColor="text1"/>
          <w:sz w:val="20"/>
          <w:szCs w:val="20"/>
        </w:rPr>
      </w:pPr>
    </w:p>
    <w:p w14:paraId="3FDF5008" w14:textId="0FA47509" w:rsidR="00736417" w:rsidRPr="00164E03" w:rsidRDefault="00736417" w:rsidP="0058083C">
      <w:pPr>
        <w:spacing w:line="360" w:lineRule="auto"/>
        <w:rPr>
          <w:rFonts w:eastAsia="Arial" w:cs="Arial"/>
          <w:color w:val="000000" w:themeColor="text1"/>
          <w:sz w:val="20"/>
          <w:szCs w:val="20"/>
        </w:rPr>
      </w:pPr>
      <w:r w:rsidRPr="00164E03">
        <w:rPr>
          <w:rFonts w:eastAsia="Arial" w:cs="Arial"/>
          <w:color w:val="000000" w:themeColor="text1"/>
          <w:sz w:val="20"/>
          <w:szCs w:val="20"/>
        </w:rPr>
        <w:t>Een kopie van deze Natura 2000-aanvraag is bij de oorspronkelijke aanvraag gevoegd.</w:t>
      </w:r>
    </w:p>
    <w:p w14:paraId="750E0703" w14:textId="77777777" w:rsidR="00736417" w:rsidRPr="00164E03" w:rsidRDefault="00736417" w:rsidP="0058083C">
      <w:pPr>
        <w:spacing w:line="360" w:lineRule="auto"/>
        <w:rPr>
          <w:rFonts w:eastAsia="Arial" w:cs="Arial"/>
          <w:color w:val="000000" w:themeColor="text1"/>
          <w:sz w:val="20"/>
          <w:szCs w:val="20"/>
        </w:rPr>
      </w:pPr>
      <w:r w:rsidRPr="00164E03">
        <w:rPr>
          <w:rFonts w:eastAsia="Arial" w:cs="Arial"/>
          <w:color w:val="000000" w:themeColor="text1"/>
          <w:sz w:val="20"/>
          <w:szCs w:val="20"/>
        </w:rPr>
        <w:t>De ontwerpbeschikking milieu heeft ter inzage gelegen als er geen zienswijzen zijn ingebracht kan de beschikking worden verleend. Echter zonder natuurvergunning kan deze niet worden gebruikt.</w:t>
      </w:r>
    </w:p>
    <w:p w14:paraId="6B6A37C2" w14:textId="77777777" w:rsidR="00025911" w:rsidRDefault="00025911" w:rsidP="0058083C">
      <w:pPr>
        <w:spacing w:line="360" w:lineRule="auto"/>
        <w:rPr>
          <w:rStyle w:val="Kop1Char"/>
          <w:rFonts w:eastAsia="Arial"/>
        </w:rPr>
      </w:pPr>
    </w:p>
    <w:p w14:paraId="4EC32AA9" w14:textId="50B28376" w:rsidR="0058083C" w:rsidRPr="00700EDF" w:rsidRDefault="0058083C" w:rsidP="0058083C">
      <w:pPr>
        <w:spacing w:line="360" w:lineRule="auto"/>
        <w:rPr>
          <w:color w:val="FFFFFF" w:themeColor="background1"/>
          <w:sz w:val="20"/>
          <w:szCs w:val="20"/>
        </w:rPr>
      </w:pPr>
      <w:r>
        <w:rPr>
          <w:rStyle w:val="Kop1Char"/>
          <w:rFonts w:eastAsia="Arial"/>
        </w:rPr>
        <w:t xml:space="preserve">Bodem </w:t>
      </w:r>
      <w:proofErr w:type="spellStart"/>
      <w:r>
        <w:rPr>
          <w:rStyle w:val="Kop1Char"/>
          <w:rFonts w:eastAsia="Arial"/>
        </w:rPr>
        <w:t>roadshow</w:t>
      </w:r>
      <w:proofErr w:type="spellEnd"/>
      <w:r>
        <w:rPr>
          <w:rStyle w:val="Kop1Char"/>
          <w:rFonts w:eastAsia="Arial"/>
        </w:rPr>
        <w:t xml:space="preserve"> </w:t>
      </w:r>
    </w:p>
    <w:p w14:paraId="3048772D" w14:textId="77777777" w:rsidR="0058083C" w:rsidRPr="0058083C" w:rsidRDefault="0058083C" w:rsidP="0058083C">
      <w:pPr>
        <w:spacing w:line="360" w:lineRule="auto"/>
        <w:rPr>
          <w:rFonts w:eastAsia="Arial" w:cs="Arial"/>
          <w:color w:val="000000" w:themeColor="text1"/>
          <w:sz w:val="20"/>
          <w:szCs w:val="20"/>
        </w:rPr>
      </w:pPr>
      <w:r w:rsidRPr="0058083C">
        <w:rPr>
          <w:rFonts w:eastAsia="Arial" w:cs="Arial"/>
          <w:color w:val="000000" w:themeColor="text1"/>
          <w:sz w:val="20"/>
          <w:szCs w:val="20"/>
        </w:rPr>
        <w:t>In de zomer van 2025 bezochten bodemmedewerkers van OZHZ alle deelnemende gemeenten. Tijdens deze gesprekken legden we uit wat OZHZ doet op het gebied van bodem. Ook keken we samen naar de ruimtelijke ontwikkelingen, zowel op korte als lange termijn.</w:t>
      </w:r>
    </w:p>
    <w:p w14:paraId="6710D4C2" w14:textId="77777777" w:rsidR="0058083C" w:rsidRPr="0058083C" w:rsidRDefault="0058083C" w:rsidP="0058083C">
      <w:pPr>
        <w:spacing w:line="360" w:lineRule="auto"/>
        <w:rPr>
          <w:rFonts w:eastAsia="Arial" w:cs="Arial"/>
          <w:color w:val="000000" w:themeColor="text1"/>
          <w:sz w:val="20"/>
          <w:szCs w:val="20"/>
        </w:rPr>
      </w:pPr>
      <w:bookmarkStart w:id="4" w:name="_Hlk210113315"/>
    </w:p>
    <w:p w14:paraId="0BBF0766" w14:textId="77777777" w:rsidR="0058083C" w:rsidRPr="0016129C" w:rsidRDefault="0058083C" w:rsidP="0058083C">
      <w:pPr>
        <w:spacing w:line="360" w:lineRule="auto"/>
        <w:rPr>
          <w:rFonts w:cs="Arial"/>
          <w:sz w:val="20"/>
          <w:szCs w:val="20"/>
        </w:rPr>
      </w:pPr>
      <w:r w:rsidRPr="0058083C">
        <w:rPr>
          <w:rFonts w:eastAsia="Arial" w:cs="Arial"/>
          <w:color w:val="000000" w:themeColor="text1"/>
          <w:sz w:val="20"/>
          <w:szCs w:val="20"/>
        </w:rPr>
        <w:t xml:space="preserve">Met de inwerkingtreding van de Omgevingswet op 1 januari 2024 kregen bijna alle gemeenten extra taken </w:t>
      </w:r>
      <w:bookmarkEnd w:id="4"/>
      <w:r w:rsidRPr="0058083C">
        <w:rPr>
          <w:rFonts w:eastAsia="Arial" w:cs="Arial"/>
          <w:color w:val="000000" w:themeColor="text1"/>
          <w:sz w:val="20"/>
          <w:szCs w:val="20"/>
        </w:rPr>
        <w:t>en verantwoordelijkheden voor de bescherming van de bodem. OZHZ voert deze taken uit namens de gemeenten. Daarom vinden we het belangrijk</w:t>
      </w:r>
      <w:r w:rsidRPr="0016129C">
        <w:rPr>
          <w:rFonts w:cs="Arial"/>
          <w:sz w:val="20"/>
          <w:szCs w:val="20"/>
        </w:rPr>
        <w:t xml:space="preserve"> om hierover in gesprek te gaan en duidelijke afspraken te maken per gemeente. We brachten in kaart welke grote projecten en ontwikkelingen in uw gemeenten vanaf 2027 spelen op het gebied van bodem. Gemeenten en OZHZ ervaren deze gesprekken als zeer waardevol. Daarom willen we deze bezoeken jaarlijks herhalen, zodat we beter kunnen inschatten welke werkzaamheden op ons af komen en hoeveel budget en capaciteit daarvoor nodig is.</w:t>
      </w:r>
    </w:p>
    <w:p w14:paraId="11B67F6D" w14:textId="77777777" w:rsidR="0058083C" w:rsidRDefault="0058083C" w:rsidP="0058083C">
      <w:pPr>
        <w:spacing w:line="360" w:lineRule="auto"/>
        <w:rPr>
          <w:sz w:val="20"/>
          <w:szCs w:val="20"/>
        </w:rPr>
      </w:pPr>
    </w:p>
    <w:p w14:paraId="214337B1" w14:textId="77777777" w:rsidR="0058083C" w:rsidRPr="00780317" w:rsidRDefault="0058083C" w:rsidP="0058083C">
      <w:pPr>
        <w:rPr>
          <w:rStyle w:val="Kop1Char"/>
          <w:rFonts w:eastAsia="Arial"/>
        </w:rPr>
      </w:pPr>
      <w:r w:rsidRPr="00780317">
        <w:rPr>
          <w:rStyle w:val="Kop1Char"/>
          <w:rFonts w:eastAsia="Arial"/>
        </w:rPr>
        <w:t xml:space="preserve">Stand van zaken Wet Personen Mobiliteit </w:t>
      </w:r>
    </w:p>
    <w:p w14:paraId="2ABC3288" w14:textId="77777777" w:rsidR="0058083C" w:rsidRDefault="0058083C" w:rsidP="0058083C">
      <w:pPr>
        <w:rPr>
          <w:sz w:val="20"/>
          <w:szCs w:val="20"/>
        </w:rPr>
      </w:pPr>
    </w:p>
    <w:p w14:paraId="10EB4BD9" w14:textId="77777777" w:rsidR="0058083C" w:rsidRPr="007028A2" w:rsidRDefault="0058083C" w:rsidP="0058083C">
      <w:pPr>
        <w:spacing w:line="360" w:lineRule="auto"/>
        <w:rPr>
          <w:sz w:val="20"/>
          <w:szCs w:val="20"/>
        </w:rPr>
      </w:pPr>
      <w:r w:rsidRPr="007028A2">
        <w:rPr>
          <w:sz w:val="20"/>
          <w:szCs w:val="20"/>
        </w:rPr>
        <w:t>We gaan een nieuwe fase in met de Wet Personenmobiliteit (WPM). Deze wet verplicht werkgevers met 100 of meer werknemers om te rapporteren over de CO</w:t>
      </w:r>
      <w:r w:rsidRPr="007028A2">
        <w:rPr>
          <w:rFonts w:ascii="Cambria Math" w:hAnsi="Cambria Math" w:cs="Cambria Math"/>
          <w:sz w:val="20"/>
          <w:szCs w:val="20"/>
        </w:rPr>
        <w:t>₂</w:t>
      </w:r>
      <w:r w:rsidRPr="007028A2">
        <w:rPr>
          <w:sz w:val="20"/>
          <w:szCs w:val="20"/>
        </w:rPr>
        <w:t>-uitstoot van zakelijk verkeer en woon-werkverkeer. Zo kunnen we zien of de uitstoot genoeg daalt en of er strengere regels nodig zijn. Werkgevers moesten hun rapport uiterlijk op 30 juni 2025 digitaal indienen via het portaal van RVO.</w:t>
      </w:r>
    </w:p>
    <w:p w14:paraId="2DC97F67" w14:textId="77777777" w:rsidR="0058083C" w:rsidRPr="007028A2" w:rsidRDefault="0058083C" w:rsidP="0058083C">
      <w:pPr>
        <w:spacing w:line="360" w:lineRule="auto"/>
        <w:rPr>
          <w:sz w:val="20"/>
          <w:szCs w:val="20"/>
        </w:rPr>
      </w:pPr>
      <w:r w:rsidRPr="007028A2">
        <w:rPr>
          <w:b/>
          <w:bCs/>
          <w:sz w:val="20"/>
          <w:szCs w:val="20"/>
        </w:rPr>
        <w:br/>
        <w:t>Wat deed OZHZ tot nu toe?</w:t>
      </w:r>
      <w:r>
        <w:rPr>
          <w:b/>
          <w:bCs/>
          <w:sz w:val="20"/>
          <w:szCs w:val="20"/>
        </w:rPr>
        <w:t xml:space="preserve"> </w:t>
      </w:r>
      <w:r>
        <w:rPr>
          <w:b/>
          <w:bCs/>
          <w:sz w:val="20"/>
          <w:szCs w:val="20"/>
        </w:rPr>
        <w:br/>
      </w:r>
      <w:r>
        <w:rPr>
          <w:sz w:val="20"/>
          <w:szCs w:val="20"/>
        </w:rPr>
        <w:t xml:space="preserve">De regelgeving is nieuw, daarom koos OZHZ ervoor om te beginnen met het informeren van organisaties die aan deze nieuwe verplichting voldoen. Op die manier is bovendien de tijdsinzet voor toezicht beperkt.  We </w:t>
      </w:r>
      <w:r w:rsidRPr="007028A2">
        <w:rPr>
          <w:sz w:val="20"/>
          <w:szCs w:val="20"/>
        </w:rPr>
        <w:t>stuurden een informatiebrief naar 249 organisaties. Daarin legden we het doel en de aanpak van de WPM uit. Organisaties konden vragen stellen. We ontvingen 2 reacties.</w:t>
      </w:r>
      <w:r>
        <w:rPr>
          <w:sz w:val="20"/>
          <w:szCs w:val="20"/>
        </w:rPr>
        <w:t xml:space="preserve"> In mei stuurden we </w:t>
      </w:r>
      <w:r w:rsidRPr="007028A2">
        <w:rPr>
          <w:sz w:val="20"/>
          <w:szCs w:val="20"/>
        </w:rPr>
        <w:t xml:space="preserve">een herinneringsbrief naar organisaties die nog niet hadden gerapporteerd. </w:t>
      </w:r>
      <w:r>
        <w:rPr>
          <w:sz w:val="20"/>
          <w:szCs w:val="20"/>
        </w:rPr>
        <w:t>Dat ging om 76% van de organisaties.</w:t>
      </w:r>
      <w:r w:rsidRPr="007028A2">
        <w:rPr>
          <w:sz w:val="20"/>
          <w:szCs w:val="20"/>
        </w:rPr>
        <w:t xml:space="preserve"> In juli 2025 bleek dat 15% nog steeds niets had ingediend. Het ministerie van </w:t>
      </w:r>
      <w:proofErr w:type="spellStart"/>
      <w:r w:rsidRPr="007028A2">
        <w:rPr>
          <w:sz w:val="20"/>
          <w:szCs w:val="20"/>
        </w:rPr>
        <w:t>IenW</w:t>
      </w:r>
      <w:proofErr w:type="spellEnd"/>
      <w:r w:rsidRPr="007028A2">
        <w:rPr>
          <w:sz w:val="20"/>
          <w:szCs w:val="20"/>
        </w:rPr>
        <w:t xml:space="preserve"> stuurde deze organisaties zelf een brief met het verzoek om alsnog te rapporteren.</w:t>
      </w:r>
      <w:r>
        <w:rPr>
          <w:sz w:val="20"/>
          <w:szCs w:val="20"/>
        </w:rPr>
        <w:t xml:space="preserve"> Dit zorgde voor</w:t>
      </w:r>
      <w:r w:rsidRPr="007028A2">
        <w:rPr>
          <w:sz w:val="20"/>
          <w:szCs w:val="20"/>
        </w:rPr>
        <w:t xml:space="preserve"> verwarring en vertraging. OZHZ overlegt nu met ODNL en het ministerie om tot één duidelijke en consistente aanpak te komen.</w:t>
      </w:r>
    </w:p>
    <w:p w14:paraId="26295568" w14:textId="77777777" w:rsidR="0058083C" w:rsidRDefault="0058083C" w:rsidP="0058083C">
      <w:pPr>
        <w:spacing w:line="360" w:lineRule="auto"/>
        <w:rPr>
          <w:sz w:val="20"/>
          <w:szCs w:val="20"/>
        </w:rPr>
      </w:pPr>
    </w:p>
    <w:p w14:paraId="2F066F4A" w14:textId="77777777" w:rsidR="00025911" w:rsidRDefault="00025911" w:rsidP="0058083C">
      <w:pPr>
        <w:spacing w:line="360" w:lineRule="auto"/>
        <w:rPr>
          <w:sz w:val="20"/>
          <w:szCs w:val="20"/>
        </w:rPr>
      </w:pPr>
    </w:p>
    <w:p w14:paraId="7C920C5A" w14:textId="77777777" w:rsidR="00025911" w:rsidRDefault="00025911" w:rsidP="0058083C">
      <w:pPr>
        <w:spacing w:line="360" w:lineRule="auto"/>
        <w:rPr>
          <w:sz w:val="20"/>
          <w:szCs w:val="20"/>
        </w:rPr>
      </w:pPr>
    </w:p>
    <w:p w14:paraId="75F4B5C9" w14:textId="77777777" w:rsidR="00025911" w:rsidRDefault="00025911" w:rsidP="0058083C">
      <w:pPr>
        <w:spacing w:line="360" w:lineRule="auto"/>
        <w:rPr>
          <w:sz w:val="20"/>
          <w:szCs w:val="20"/>
        </w:rPr>
      </w:pPr>
    </w:p>
    <w:p w14:paraId="32815801" w14:textId="77777777" w:rsidR="00025911" w:rsidRDefault="00025911" w:rsidP="0058083C">
      <w:pPr>
        <w:spacing w:line="360" w:lineRule="auto"/>
        <w:rPr>
          <w:sz w:val="20"/>
          <w:szCs w:val="20"/>
        </w:rPr>
      </w:pPr>
    </w:p>
    <w:p w14:paraId="6653A709" w14:textId="47EEE2D8" w:rsidR="0058083C" w:rsidRDefault="0058083C" w:rsidP="0058083C">
      <w:pPr>
        <w:spacing w:line="360" w:lineRule="auto"/>
        <w:rPr>
          <w:sz w:val="20"/>
          <w:szCs w:val="20"/>
        </w:rPr>
      </w:pPr>
      <w:r w:rsidRPr="007028A2">
        <w:rPr>
          <w:sz w:val="20"/>
          <w:szCs w:val="20"/>
        </w:rPr>
        <w:t>Organisaties die wél hadden gerapporteerd, kregen van OZHZ een ontvangstbevestiging. We vertelden hen dat ze voorlopig niets hoeven te doen. Wij controleren steekproefsgewijs of hun rapport compleet en inhoudelijk juist is.</w:t>
      </w:r>
    </w:p>
    <w:p w14:paraId="4C6278B4" w14:textId="77777777" w:rsidR="0058083C" w:rsidRPr="0058083C" w:rsidRDefault="0058083C" w:rsidP="0058083C">
      <w:pPr>
        <w:spacing w:line="360" w:lineRule="auto"/>
        <w:rPr>
          <w:sz w:val="20"/>
          <w:szCs w:val="20"/>
        </w:rPr>
      </w:pPr>
    </w:p>
    <w:p w14:paraId="323BEFA5" w14:textId="77777777" w:rsidR="0058083C" w:rsidRPr="008125EE" w:rsidRDefault="0058083C" w:rsidP="0058083C">
      <w:pPr>
        <w:spacing w:line="360" w:lineRule="auto"/>
        <w:rPr>
          <w:b/>
          <w:bCs/>
          <w:sz w:val="20"/>
          <w:szCs w:val="20"/>
        </w:rPr>
      </w:pPr>
      <w:r w:rsidRPr="008125EE">
        <w:rPr>
          <w:b/>
          <w:bCs/>
          <w:sz w:val="20"/>
          <w:szCs w:val="20"/>
        </w:rPr>
        <w:t>Handhaving bij niet-rapporteren</w:t>
      </w:r>
    </w:p>
    <w:p w14:paraId="40654B95" w14:textId="77777777" w:rsidR="0058083C" w:rsidRPr="008125EE" w:rsidRDefault="0058083C" w:rsidP="0058083C">
      <w:pPr>
        <w:spacing w:line="360" w:lineRule="auto"/>
        <w:rPr>
          <w:sz w:val="20"/>
          <w:szCs w:val="20"/>
        </w:rPr>
      </w:pPr>
      <w:r w:rsidRPr="008125EE">
        <w:rPr>
          <w:sz w:val="20"/>
          <w:szCs w:val="20"/>
        </w:rPr>
        <w:t xml:space="preserve">Samen met gemeentelijke contactpersonen stelden we een handhavingsstrategie op. Begin juli stuurden we een waarschuwingsbrief met de melding van een overtreding. Organisaties kregen 8 weken om alsnog te rapporteren. Eind augustus stuurden we een overtredingsbrief naar organisaties die nog steeds niet hadden gerapporteerd. Ook nu kregen ze 8 weken de tijd. Eind oktober wordt een </w:t>
      </w:r>
      <w:r>
        <w:rPr>
          <w:sz w:val="20"/>
          <w:szCs w:val="20"/>
        </w:rPr>
        <w:t>l</w:t>
      </w:r>
      <w:r w:rsidRPr="008125EE">
        <w:rPr>
          <w:sz w:val="20"/>
          <w:szCs w:val="20"/>
        </w:rPr>
        <w:t>ast onder dwangsom opgelegd bij voor organisaties die nog steeds geen rapport hebben ingediend.</w:t>
      </w:r>
    </w:p>
    <w:p w14:paraId="09116747" w14:textId="77777777" w:rsidR="0058083C" w:rsidRPr="008125EE" w:rsidRDefault="0058083C" w:rsidP="0058083C">
      <w:pPr>
        <w:spacing w:line="360" w:lineRule="auto"/>
        <w:rPr>
          <w:b/>
          <w:bCs/>
          <w:sz w:val="20"/>
          <w:szCs w:val="20"/>
        </w:rPr>
      </w:pPr>
    </w:p>
    <w:p w14:paraId="7BB3C197" w14:textId="77777777" w:rsidR="0058083C" w:rsidRPr="008125EE" w:rsidRDefault="0058083C" w:rsidP="0058083C">
      <w:pPr>
        <w:spacing w:line="360" w:lineRule="auto"/>
        <w:rPr>
          <w:b/>
          <w:bCs/>
          <w:sz w:val="20"/>
          <w:szCs w:val="20"/>
        </w:rPr>
      </w:pPr>
    </w:p>
    <w:p w14:paraId="3A16C3E7" w14:textId="77777777" w:rsidR="0058083C" w:rsidRPr="004D7043" w:rsidRDefault="0058083C" w:rsidP="0058083C">
      <w:pPr>
        <w:rPr>
          <w:rFonts w:eastAsia="Arial" w:cs="Arial"/>
          <w:b/>
          <w:bCs/>
          <w:color w:val="004B36"/>
          <w:kern w:val="32"/>
          <w:sz w:val="32"/>
          <w:szCs w:val="32"/>
        </w:rPr>
      </w:pPr>
      <w:r w:rsidRPr="00F67F95">
        <w:rPr>
          <w:rFonts w:cs="Arial"/>
          <w:noProof/>
          <w:sz w:val="20"/>
          <w:szCs w:val="20"/>
        </w:rPr>
        <w:drawing>
          <wp:anchor distT="0" distB="0" distL="114300" distR="114300" simplePos="0" relativeHeight="251661313" behindDoc="0" locked="0" layoutInCell="1" allowOverlap="1" wp14:anchorId="3D39D7F3" wp14:editId="6F1E530D">
            <wp:simplePos x="0" y="0"/>
            <wp:positionH relativeFrom="margin">
              <wp:posOffset>3493287</wp:posOffset>
            </wp:positionH>
            <wp:positionV relativeFrom="paragraph">
              <wp:posOffset>54864</wp:posOffset>
            </wp:positionV>
            <wp:extent cx="2138045" cy="1600835"/>
            <wp:effectExtent l="0" t="0" r="0" b="0"/>
            <wp:wrapSquare wrapText="bothSides"/>
            <wp:docPr id="1504375213" name="Afbeelding 3" descr="Afbeelding met buitenshuis, gras, plant,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5213" name="Afbeelding 3" descr="Afbeelding met buitenshuis, gras, plant, grond&#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13804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7E2">
        <w:rPr>
          <w:rStyle w:val="Kop1Char"/>
          <w:rFonts w:eastAsia="Arial"/>
        </w:rPr>
        <w:t xml:space="preserve">Gebiedstoezicht met </w:t>
      </w:r>
      <w:r>
        <w:rPr>
          <w:rStyle w:val="Kop1Char"/>
          <w:rFonts w:eastAsia="Arial"/>
        </w:rPr>
        <w:t>d</w:t>
      </w:r>
      <w:r w:rsidRPr="005647E2">
        <w:rPr>
          <w:rStyle w:val="Kop1Char"/>
          <w:rFonts w:eastAsia="Arial"/>
        </w:rPr>
        <w:t xml:space="preserve">rones </w:t>
      </w:r>
      <w:r w:rsidRPr="00ED4BB0">
        <w:rPr>
          <w:rFonts w:cs="Arial"/>
          <w:strike/>
          <w:noProof/>
          <w:color w:val="FF0000"/>
          <w:sz w:val="22"/>
          <w:szCs w:val="22"/>
        </w:rPr>
        <w:t xml:space="preserve"> </w:t>
      </w:r>
    </w:p>
    <w:p w14:paraId="16664D1D" w14:textId="77777777" w:rsidR="0058083C" w:rsidRDefault="0058083C" w:rsidP="0058083C">
      <w:pPr>
        <w:spacing w:line="360" w:lineRule="auto"/>
        <w:rPr>
          <w:sz w:val="20"/>
          <w:szCs w:val="20"/>
        </w:rPr>
      </w:pPr>
    </w:p>
    <w:p w14:paraId="6DA8FCFE" w14:textId="77777777" w:rsidR="0058083C" w:rsidRPr="00F67F95" w:rsidRDefault="0058083C" w:rsidP="0058083C">
      <w:pPr>
        <w:spacing w:line="360" w:lineRule="auto"/>
        <w:rPr>
          <w:rFonts w:cs="Arial"/>
          <w:sz w:val="20"/>
          <w:szCs w:val="20"/>
        </w:rPr>
      </w:pPr>
      <w:r w:rsidRPr="00F67F95">
        <w:rPr>
          <w:rFonts w:cs="Arial"/>
          <w:sz w:val="20"/>
          <w:szCs w:val="20"/>
        </w:rPr>
        <w:t>We nemen steeds vaker onze drone mee als we bodemtoezicht houden in een gebied. Dat maakt ons werk veel effectiever. Zien we iets opvallends? Dan maken we meteen foto’s vanuit de lucht. Die gebruiken we later in onze verslagen en gebruiken we als bewijsmateriaal bij handhaving.</w:t>
      </w:r>
    </w:p>
    <w:p w14:paraId="06FE839A" w14:textId="77777777" w:rsidR="0058083C" w:rsidRDefault="0058083C" w:rsidP="0058083C">
      <w:pPr>
        <w:spacing w:line="360" w:lineRule="auto"/>
        <w:rPr>
          <w:sz w:val="20"/>
          <w:szCs w:val="20"/>
        </w:rPr>
      </w:pPr>
      <w:r w:rsidRPr="00ED4BB0">
        <w:rPr>
          <w:rFonts w:cs="Arial"/>
          <w:strike/>
          <w:noProof/>
          <w:color w:val="FF0000"/>
          <w:sz w:val="22"/>
          <w:szCs w:val="22"/>
        </w:rPr>
        <w:drawing>
          <wp:anchor distT="0" distB="0" distL="114300" distR="114300" simplePos="0" relativeHeight="251662337" behindDoc="0" locked="0" layoutInCell="1" allowOverlap="1" wp14:anchorId="79650863" wp14:editId="33FFC91C">
            <wp:simplePos x="0" y="0"/>
            <wp:positionH relativeFrom="margin">
              <wp:posOffset>-60960</wp:posOffset>
            </wp:positionH>
            <wp:positionV relativeFrom="paragraph">
              <wp:posOffset>164465</wp:posOffset>
            </wp:positionV>
            <wp:extent cx="3126740" cy="2340610"/>
            <wp:effectExtent l="0" t="0" r="0" b="2540"/>
            <wp:wrapSquare wrapText="bothSides"/>
            <wp:docPr id="851135651" name="Afbeelding 1" descr="Afbeelding met gras, buitenshuis, plant,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35651" name="Afbeelding 1" descr="Afbeelding met gras, buitenshuis, plant, boom&#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6740"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B7100" w14:textId="77777777" w:rsidR="0058083C" w:rsidRPr="005C4F96" w:rsidRDefault="0058083C" w:rsidP="0058083C">
      <w:pPr>
        <w:spacing w:line="360" w:lineRule="auto"/>
        <w:rPr>
          <w:sz w:val="20"/>
          <w:szCs w:val="20"/>
        </w:rPr>
      </w:pPr>
      <w:r w:rsidRPr="005C4F96">
        <w:rPr>
          <w:sz w:val="20"/>
          <w:szCs w:val="20"/>
        </w:rPr>
        <w:t xml:space="preserve">We vliegen soms meerdere keren over dezelfde plek. Zo </w:t>
      </w:r>
      <w:r>
        <w:rPr>
          <w:sz w:val="20"/>
          <w:szCs w:val="20"/>
        </w:rPr>
        <w:t>brengen we in beeld</w:t>
      </w:r>
      <w:r w:rsidRPr="005C4F96">
        <w:rPr>
          <w:sz w:val="20"/>
          <w:szCs w:val="20"/>
        </w:rPr>
        <w:t xml:space="preserve"> wat er in de loop van de tijd verandert</w:t>
      </w:r>
      <w:r>
        <w:rPr>
          <w:sz w:val="20"/>
          <w:szCs w:val="20"/>
        </w:rPr>
        <w:t xml:space="preserve"> en is de kans groter dat we eventuele overtredingen vinden</w:t>
      </w:r>
      <w:r w:rsidRPr="005C4F96">
        <w:rPr>
          <w:sz w:val="20"/>
          <w:szCs w:val="20"/>
        </w:rPr>
        <w:t>.</w:t>
      </w:r>
    </w:p>
    <w:p w14:paraId="6AFB06D5" w14:textId="77777777" w:rsidR="0058083C" w:rsidRDefault="0058083C" w:rsidP="0058083C">
      <w:pPr>
        <w:spacing w:line="360" w:lineRule="auto"/>
        <w:rPr>
          <w:sz w:val="20"/>
          <w:szCs w:val="20"/>
        </w:rPr>
      </w:pPr>
    </w:p>
    <w:p w14:paraId="3B4200B5" w14:textId="77777777" w:rsidR="0058083C" w:rsidRPr="005C4F96" w:rsidRDefault="0058083C" w:rsidP="0058083C">
      <w:pPr>
        <w:spacing w:line="360" w:lineRule="auto"/>
        <w:rPr>
          <w:sz w:val="20"/>
          <w:szCs w:val="20"/>
        </w:rPr>
      </w:pPr>
      <w:r>
        <w:rPr>
          <w:sz w:val="20"/>
          <w:szCs w:val="20"/>
        </w:rPr>
        <w:t>Als</w:t>
      </w:r>
      <w:r w:rsidRPr="005C4F96">
        <w:rPr>
          <w:sz w:val="20"/>
          <w:szCs w:val="20"/>
        </w:rPr>
        <w:t xml:space="preserve"> Omgevingsdienst Zuid-Holland Zuid werk</w:t>
      </w:r>
      <w:r>
        <w:rPr>
          <w:sz w:val="20"/>
          <w:szCs w:val="20"/>
        </w:rPr>
        <w:t>en</w:t>
      </w:r>
      <w:r w:rsidRPr="005C4F96">
        <w:rPr>
          <w:sz w:val="20"/>
          <w:szCs w:val="20"/>
        </w:rPr>
        <w:t xml:space="preserve"> we samen met collega’s van andere omgevingsdiensten. Samen bouwen we aan een drone-team. We delen kennis en ervaring. Daardoor leren we sneller en helpen we elkaar om drones nog beter in te zetten voor toezicht.</w:t>
      </w:r>
    </w:p>
    <w:p w14:paraId="6E21E5CF" w14:textId="77777777" w:rsidR="0058083C" w:rsidRPr="005C4F96" w:rsidRDefault="0058083C" w:rsidP="0058083C">
      <w:pPr>
        <w:spacing w:line="360" w:lineRule="auto"/>
        <w:rPr>
          <w:sz w:val="20"/>
          <w:szCs w:val="20"/>
        </w:rPr>
      </w:pPr>
      <w:r w:rsidRPr="005C4F96">
        <w:rPr>
          <w:sz w:val="20"/>
          <w:szCs w:val="20"/>
        </w:rPr>
        <w:t>Ons team groeit snel. We maken nu niet alleen foto’s, maar ook 3D-modellen van terreinen en gronddepots. Daarmee berekenen we precies hoeveel materiaal er ligt. Zo krijgen we een duidelijk</w:t>
      </w:r>
      <w:r>
        <w:rPr>
          <w:sz w:val="20"/>
          <w:szCs w:val="20"/>
        </w:rPr>
        <w:t xml:space="preserve">er </w:t>
      </w:r>
      <w:r w:rsidRPr="005C4F96">
        <w:rPr>
          <w:sz w:val="20"/>
          <w:szCs w:val="20"/>
        </w:rPr>
        <w:t>beeld van de situatie op een locatie.</w:t>
      </w:r>
    </w:p>
    <w:p w14:paraId="323B8376" w14:textId="77777777" w:rsidR="0058083C" w:rsidRDefault="0058083C" w:rsidP="0058083C">
      <w:pPr>
        <w:spacing w:line="240" w:lineRule="auto"/>
        <w:ind w:right="0"/>
        <w:rPr>
          <w:rFonts w:cs="Arial"/>
          <w:strike/>
          <w:sz w:val="22"/>
          <w:szCs w:val="22"/>
        </w:rPr>
      </w:pPr>
    </w:p>
    <w:p w14:paraId="313334A4" w14:textId="77777777" w:rsidR="0058083C" w:rsidRDefault="0058083C" w:rsidP="0058083C">
      <w:pPr>
        <w:spacing w:line="240" w:lineRule="auto"/>
        <w:ind w:right="0"/>
        <w:rPr>
          <w:rFonts w:cs="Arial"/>
          <w:strike/>
          <w:sz w:val="22"/>
          <w:szCs w:val="22"/>
        </w:rPr>
      </w:pPr>
    </w:p>
    <w:p w14:paraId="27FAEF98" w14:textId="77777777" w:rsidR="00025911" w:rsidRDefault="00025911" w:rsidP="0058083C">
      <w:pPr>
        <w:spacing w:line="240" w:lineRule="auto"/>
        <w:ind w:right="0"/>
        <w:rPr>
          <w:rStyle w:val="Kop1Char"/>
          <w:rFonts w:eastAsia="Arial"/>
        </w:rPr>
      </w:pPr>
    </w:p>
    <w:p w14:paraId="35263A3D" w14:textId="77777777" w:rsidR="00025911" w:rsidRDefault="00025911" w:rsidP="0058083C">
      <w:pPr>
        <w:spacing w:line="240" w:lineRule="auto"/>
        <w:ind w:right="0"/>
        <w:rPr>
          <w:rStyle w:val="Kop1Char"/>
          <w:rFonts w:eastAsia="Arial"/>
        </w:rPr>
      </w:pPr>
    </w:p>
    <w:p w14:paraId="6E884DB2" w14:textId="77777777" w:rsidR="00025911" w:rsidRDefault="00025911" w:rsidP="0058083C">
      <w:pPr>
        <w:spacing w:line="240" w:lineRule="auto"/>
        <w:ind w:right="0"/>
        <w:rPr>
          <w:rStyle w:val="Kop1Char"/>
          <w:rFonts w:eastAsia="Arial"/>
        </w:rPr>
      </w:pPr>
    </w:p>
    <w:p w14:paraId="38DD68BE" w14:textId="77777777" w:rsidR="00025911" w:rsidRDefault="00025911" w:rsidP="0058083C">
      <w:pPr>
        <w:spacing w:line="240" w:lineRule="auto"/>
        <w:ind w:right="0"/>
        <w:rPr>
          <w:rStyle w:val="Kop1Char"/>
          <w:rFonts w:eastAsia="Arial"/>
        </w:rPr>
      </w:pPr>
    </w:p>
    <w:p w14:paraId="7970E5C7" w14:textId="7E19A50A" w:rsidR="0058083C" w:rsidRDefault="0058083C" w:rsidP="0058083C">
      <w:pPr>
        <w:spacing w:line="240" w:lineRule="auto"/>
        <w:ind w:right="0"/>
        <w:rPr>
          <w:rStyle w:val="Kop1Char"/>
          <w:rFonts w:eastAsia="Arial"/>
        </w:rPr>
      </w:pPr>
      <w:r w:rsidRPr="007450D4">
        <w:rPr>
          <w:rStyle w:val="Kop1Char"/>
          <w:rFonts w:eastAsia="Arial"/>
        </w:rPr>
        <w:t xml:space="preserve">Nieuwe lokale regels voor de bodem van kracht </w:t>
      </w:r>
    </w:p>
    <w:p w14:paraId="7B2BF628" w14:textId="77777777" w:rsidR="0058083C" w:rsidRPr="007450D4" w:rsidRDefault="0058083C" w:rsidP="0058083C">
      <w:pPr>
        <w:spacing w:line="240" w:lineRule="auto"/>
        <w:rPr>
          <w:rFonts w:cs="Arial"/>
          <w:sz w:val="22"/>
          <w:szCs w:val="22"/>
        </w:rPr>
      </w:pPr>
      <w:r w:rsidRPr="007450D4">
        <w:rPr>
          <w:rStyle w:val="Kop1Char"/>
          <w:rFonts w:eastAsia="Arial"/>
        </w:rPr>
        <w:t xml:space="preserve">in Zuid-Holland Zuid </w:t>
      </w:r>
    </w:p>
    <w:p w14:paraId="608F47E7" w14:textId="77777777" w:rsidR="0058083C" w:rsidRPr="0094671F" w:rsidRDefault="0058083C" w:rsidP="0058083C">
      <w:pPr>
        <w:spacing w:line="360" w:lineRule="auto"/>
        <w:rPr>
          <w:rFonts w:cs="Arial"/>
          <w:sz w:val="20"/>
          <w:szCs w:val="20"/>
        </w:rPr>
      </w:pPr>
      <w:r>
        <w:rPr>
          <w:rFonts w:cs="Arial"/>
          <w:strike/>
          <w:sz w:val="22"/>
          <w:szCs w:val="22"/>
        </w:rPr>
        <w:br/>
      </w:r>
      <w:r w:rsidRPr="0094671F">
        <w:rPr>
          <w:rFonts w:cs="Arial"/>
          <w:b/>
          <w:bCs/>
          <w:sz w:val="20"/>
          <w:szCs w:val="20"/>
        </w:rPr>
        <w:t>OZHZ als spin in het web</w:t>
      </w:r>
    </w:p>
    <w:p w14:paraId="73C64DFE" w14:textId="77777777" w:rsidR="0058083C" w:rsidRPr="0094671F" w:rsidRDefault="0058083C" w:rsidP="0058083C">
      <w:pPr>
        <w:spacing w:line="360" w:lineRule="auto"/>
        <w:rPr>
          <w:rFonts w:cs="Arial"/>
          <w:sz w:val="20"/>
          <w:szCs w:val="20"/>
        </w:rPr>
      </w:pPr>
      <w:r w:rsidRPr="0094671F">
        <w:rPr>
          <w:rFonts w:cs="Arial"/>
          <w:sz w:val="20"/>
          <w:szCs w:val="20"/>
        </w:rPr>
        <w:t>Zo voelt het echt: OZHZ in het midden als adviseur van de gemeenten er omheen. We werken nauw samen en dat levert resultaat op. Inmiddels hebben 6 gemeenten regionale regels vastgesteld voor bodemkwaliteit. De andere 4 volgen nog vóór eind 2025.</w:t>
      </w:r>
    </w:p>
    <w:p w14:paraId="19AB0AC1" w14:textId="77777777" w:rsidR="0058083C" w:rsidRPr="0094671F" w:rsidRDefault="0058083C" w:rsidP="0058083C">
      <w:pPr>
        <w:spacing w:line="360" w:lineRule="auto"/>
        <w:rPr>
          <w:rFonts w:cs="Arial"/>
          <w:sz w:val="20"/>
          <w:szCs w:val="20"/>
        </w:rPr>
      </w:pPr>
      <w:r w:rsidRPr="0094671F">
        <w:rPr>
          <w:rFonts w:cs="Arial"/>
          <w:sz w:val="20"/>
          <w:szCs w:val="20"/>
        </w:rPr>
        <w:t>Deze wijziging in het omgevingsplan is op meerdere punten bijzonder. De regionale aanpak is uniek in Nederland. Er is gekozen voor een volledige set regels, niet slechts één of twee. Alles staat meteen goed in het Omgevingsloket, op de nieuwe manier. Op de website van OZHZ staat ook een handige handreiking.</w:t>
      </w:r>
    </w:p>
    <w:p w14:paraId="51C83CCB" w14:textId="77777777" w:rsidR="0058083C" w:rsidRPr="0094671F" w:rsidRDefault="0058083C" w:rsidP="0058083C">
      <w:pPr>
        <w:spacing w:line="360" w:lineRule="auto"/>
        <w:rPr>
          <w:rFonts w:cs="Arial"/>
          <w:sz w:val="20"/>
          <w:szCs w:val="20"/>
        </w:rPr>
      </w:pPr>
    </w:p>
    <w:p w14:paraId="09D117CF" w14:textId="77777777" w:rsidR="0058083C" w:rsidRPr="0094671F" w:rsidRDefault="0058083C" w:rsidP="0058083C">
      <w:pPr>
        <w:spacing w:line="360" w:lineRule="auto"/>
        <w:rPr>
          <w:rFonts w:cs="Arial"/>
          <w:sz w:val="20"/>
          <w:szCs w:val="20"/>
        </w:rPr>
      </w:pPr>
      <w:r w:rsidRPr="0094671F">
        <w:rPr>
          <w:rFonts w:cs="Arial"/>
          <w:b/>
          <w:bCs/>
          <w:sz w:val="20"/>
          <w:szCs w:val="20"/>
        </w:rPr>
        <w:t>Laatste etappe</w:t>
      </w:r>
    </w:p>
    <w:p w14:paraId="358B0E6E" w14:textId="77777777" w:rsidR="0058083C" w:rsidRPr="0094671F" w:rsidRDefault="0058083C" w:rsidP="0058083C">
      <w:pPr>
        <w:spacing w:line="360" w:lineRule="auto"/>
        <w:rPr>
          <w:rFonts w:cs="Arial"/>
          <w:sz w:val="20"/>
          <w:szCs w:val="20"/>
        </w:rPr>
      </w:pPr>
      <w:r w:rsidRPr="0094671F">
        <w:rPr>
          <w:rFonts w:cs="Arial"/>
          <w:sz w:val="20"/>
          <w:szCs w:val="20"/>
        </w:rPr>
        <w:t>We zitten nu in de laatste fase. OZHZ helpt gemeenten bij het vaststellen van de regels. We beantwoorden vragen van commissies en gemeenteraden, leggen uit, controleren documenten en brengen gemeenten met elkaar in contact. OZHZ controleert het Omgevingsloket, informeert contactpersonen in de markt en plaatst alles op de website – waar eerder ook het oude bodembeleid stond.</w:t>
      </w:r>
    </w:p>
    <w:p w14:paraId="32B56E93" w14:textId="77777777" w:rsidR="0058083C" w:rsidRPr="0094671F" w:rsidRDefault="0058083C" w:rsidP="0058083C">
      <w:pPr>
        <w:spacing w:line="360" w:lineRule="auto"/>
        <w:rPr>
          <w:rFonts w:cs="Arial"/>
          <w:sz w:val="20"/>
          <w:szCs w:val="20"/>
        </w:rPr>
      </w:pPr>
    </w:p>
    <w:p w14:paraId="755FC45B" w14:textId="77777777" w:rsidR="0058083C" w:rsidRPr="0094671F" w:rsidRDefault="0058083C" w:rsidP="0058083C">
      <w:pPr>
        <w:spacing w:line="360" w:lineRule="auto"/>
        <w:rPr>
          <w:rFonts w:cs="Arial"/>
          <w:sz w:val="20"/>
          <w:szCs w:val="20"/>
        </w:rPr>
      </w:pPr>
      <w:r w:rsidRPr="0094671F">
        <w:rPr>
          <w:rFonts w:cs="Arial"/>
          <w:b/>
          <w:bCs/>
          <w:sz w:val="20"/>
          <w:szCs w:val="20"/>
        </w:rPr>
        <w:t>Goed voorbeeld doet volgen</w:t>
      </w:r>
    </w:p>
    <w:p w14:paraId="75FCD7C8" w14:textId="77777777" w:rsidR="0058083C" w:rsidRPr="0094671F" w:rsidRDefault="0058083C" w:rsidP="0058083C">
      <w:pPr>
        <w:spacing w:line="360" w:lineRule="auto"/>
        <w:rPr>
          <w:rFonts w:cs="Arial"/>
          <w:sz w:val="20"/>
          <w:szCs w:val="20"/>
        </w:rPr>
      </w:pPr>
      <w:r w:rsidRPr="0094671F">
        <w:rPr>
          <w:rFonts w:cs="Arial"/>
          <w:sz w:val="20"/>
          <w:szCs w:val="20"/>
        </w:rPr>
        <w:t>Wat werkt voor bodemkwaliteit, kan ook voor andere thema’s. Regionale samenwerking heeft veel voordelen. Gemeenten hoeven niet allemaal zelf het wiel uit te vinden. Door krachten te bundelen, gaat het sneller en beter. Een klein kernteam van OZHZ en gemeenten is daarbij belangrijk. Ook een goede ontvangst bij gemeenten helpt: de bereidheid om regels van elkaar over te nemen, feedback te geven en samen te werken aan vaststelling.</w:t>
      </w:r>
    </w:p>
    <w:p w14:paraId="7FEF1641" w14:textId="77777777" w:rsidR="0058083C" w:rsidRPr="0094671F" w:rsidRDefault="0058083C" w:rsidP="0058083C">
      <w:pPr>
        <w:spacing w:line="360" w:lineRule="auto"/>
        <w:rPr>
          <w:rFonts w:cs="Arial"/>
          <w:sz w:val="20"/>
          <w:szCs w:val="20"/>
        </w:rPr>
      </w:pPr>
      <w:r w:rsidRPr="0094671F">
        <w:rPr>
          <w:rFonts w:cs="Arial"/>
          <w:sz w:val="20"/>
          <w:szCs w:val="20"/>
        </w:rPr>
        <w:t>Bodemkwaliteit was het eerste thema dat we regionaal aanpakten. Niet alles ging perfect, maar we leren ervan voor de volgende onderwerpen.</w:t>
      </w:r>
    </w:p>
    <w:p w14:paraId="1235AC89" w14:textId="77777777" w:rsidR="0058083C" w:rsidRPr="0094671F" w:rsidRDefault="0058083C" w:rsidP="0058083C">
      <w:pPr>
        <w:spacing w:line="360" w:lineRule="auto"/>
        <w:rPr>
          <w:rFonts w:cs="Arial"/>
          <w:sz w:val="20"/>
          <w:szCs w:val="20"/>
        </w:rPr>
      </w:pPr>
    </w:p>
    <w:p w14:paraId="3028AD0E" w14:textId="77777777" w:rsidR="0058083C" w:rsidRPr="0094671F" w:rsidRDefault="0058083C" w:rsidP="0058083C">
      <w:pPr>
        <w:spacing w:line="360" w:lineRule="auto"/>
        <w:rPr>
          <w:rFonts w:cs="Arial"/>
          <w:sz w:val="20"/>
          <w:szCs w:val="20"/>
        </w:rPr>
      </w:pPr>
      <w:r w:rsidRPr="0094671F">
        <w:rPr>
          <w:rFonts w:cs="Arial"/>
          <w:b/>
          <w:bCs/>
          <w:sz w:val="20"/>
          <w:szCs w:val="20"/>
        </w:rPr>
        <w:t>Rijk volgt ons voorbeeld</w:t>
      </w:r>
    </w:p>
    <w:p w14:paraId="2383CF26" w14:textId="77777777" w:rsidR="0058083C" w:rsidRPr="0094671F" w:rsidRDefault="0058083C" w:rsidP="0058083C">
      <w:pPr>
        <w:spacing w:line="360" w:lineRule="auto"/>
        <w:rPr>
          <w:rFonts w:cs="Arial"/>
          <w:sz w:val="20"/>
          <w:szCs w:val="20"/>
        </w:rPr>
      </w:pPr>
      <w:r w:rsidRPr="0094671F">
        <w:rPr>
          <w:rFonts w:cs="Arial"/>
          <w:sz w:val="20"/>
          <w:szCs w:val="20"/>
        </w:rPr>
        <w:t>In onze regels staat dat je een vergunning nodig hebt voor het toepassen van staalslakken. We hebben duidelijk uitgewerkt wat wel en niet mag. Dat was best gedurfd, want in Nederland gold tot dan toe alleen een informatie- of meldplicht. Maar goed voorbeeld doet volgen: in juli 2025 nam de Tweede Kamer een motie aan voor een vergunningsplicht. Twee vormen van toepassing zijn nu zelfs verboden.</w:t>
      </w:r>
    </w:p>
    <w:p w14:paraId="12AEAF36" w14:textId="77777777" w:rsidR="0058083C" w:rsidRDefault="0058083C" w:rsidP="0058083C">
      <w:pPr>
        <w:spacing w:line="360" w:lineRule="auto"/>
        <w:rPr>
          <w:sz w:val="20"/>
          <w:szCs w:val="20"/>
        </w:rPr>
      </w:pPr>
    </w:p>
    <w:p w14:paraId="52846C41" w14:textId="77777777" w:rsidR="0058083C" w:rsidRPr="00465D62" w:rsidRDefault="0058083C" w:rsidP="0058083C">
      <w:pPr>
        <w:spacing w:line="360" w:lineRule="auto"/>
        <w:rPr>
          <w:sz w:val="20"/>
          <w:szCs w:val="20"/>
        </w:rPr>
      </w:pPr>
      <w:r w:rsidRPr="00465D62">
        <w:rPr>
          <w:sz w:val="20"/>
          <w:szCs w:val="20"/>
        </w:rPr>
        <w:t xml:space="preserve">U leest meer over de </w:t>
      </w:r>
      <w:hyperlink r:id="rId16" w:anchor="belangrijkste-veranderingen" w:history="1">
        <w:r w:rsidRPr="00465D62">
          <w:rPr>
            <w:color w:val="0000FF"/>
            <w:sz w:val="20"/>
            <w:szCs w:val="20"/>
            <w:u w:val="single"/>
          </w:rPr>
          <w:t>Nieuwe lokale bodemregels</w:t>
        </w:r>
      </w:hyperlink>
      <w:r w:rsidRPr="00465D62">
        <w:rPr>
          <w:sz w:val="20"/>
          <w:szCs w:val="20"/>
        </w:rPr>
        <w:t xml:space="preserve"> op onze website.</w:t>
      </w:r>
    </w:p>
    <w:p w14:paraId="080BFBAF" w14:textId="77777777" w:rsidR="0058083C" w:rsidRDefault="0058083C" w:rsidP="0058083C"/>
    <w:p w14:paraId="2C1D74E2" w14:textId="77777777" w:rsidR="0058083C" w:rsidRDefault="0058083C" w:rsidP="0058083C"/>
    <w:p w14:paraId="5768261C" w14:textId="77777777" w:rsidR="0058083C" w:rsidRDefault="0058083C" w:rsidP="0058083C"/>
    <w:p w14:paraId="59F6BE67" w14:textId="77777777" w:rsidR="0058083C" w:rsidRDefault="0058083C" w:rsidP="0058083C"/>
    <w:p w14:paraId="3656E719" w14:textId="77777777" w:rsidR="0058083C" w:rsidRPr="0058083C" w:rsidRDefault="0058083C" w:rsidP="0058083C"/>
    <w:p w14:paraId="22BD8743" w14:textId="266F570E" w:rsidR="006D31A7" w:rsidRDefault="006D31A7" w:rsidP="00AD4849">
      <w:pPr>
        <w:pStyle w:val="Kop1"/>
        <w:spacing w:line="360" w:lineRule="auto"/>
        <w:ind w:right="85"/>
        <w:rPr>
          <w:sz w:val="40"/>
        </w:rPr>
      </w:pPr>
      <w:r w:rsidRPr="006D31A7">
        <w:rPr>
          <w:sz w:val="40"/>
        </w:rPr>
        <w:t>Financieel overzicht</w:t>
      </w:r>
    </w:p>
    <w:p w14:paraId="671C881B" w14:textId="47C5FC2E" w:rsidR="002415A3" w:rsidRDefault="002415A3" w:rsidP="002415A3">
      <w:pPr>
        <w:spacing w:after="160" w:line="259" w:lineRule="auto"/>
        <w:ind w:right="0"/>
        <w:rPr>
          <w:rFonts w:ascii="Calibri" w:eastAsia="Calibri" w:hAnsi="Calibri"/>
          <w:szCs w:val="18"/>
        </w:rPr>
      </w:pPr>
    </w:p>
    <w:p w14:paraId="2ED7C9F2" w14:textId="612FD386" w:rsidR="002415A3" w:rsidRPr="001520FE" w:rsidRDefault="00292CF0" w:rsidP="001520FE">
      <w:pPr>
        <w:spacing w:after="160" w:line="259" w:lineRule="auto"/>
        <w:ind w:right="0"/>
        <w:rPr>
          <w:rFonts w:ascii="Calibri" w:eastAsia="Calibri" w:hAnsi="Calibri"/>
          <w:szCs w:val="18"/>
        </w:rPr>
      </w:pPr>
      <w:r>
        <w:rPr>
          <w:noProof/>
        </w:rPr>
        <w:drawing>
          <wp:inline distT="0" distB="0" distL="0" distR="0" wp14:anchorId="2B966F63" wp14:editId="453BFE62">
            <wp:extent cx="5600700" cy="7439025"/>
            <wp:effectExtent l="0" t="0" r="0" b="9525"/>
            <wp:docPr id="6" name="Afbeelding 5">
              <a:extLst xmlns:a="http://schemas.openxmlformats.org/drawingml/2006/main">
                <a:ext uri="{FF2B5EF4-FFF2-40B4-BE49-F238E27FC236}">
                  <a16:creationId xmlns:a16="http://schemas.microsoft.com/office/drawing/2014/main" id="{5E0439DB-2511-DB5C-8342-7A782B6A9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5E0439DB-2511-DB5C-8342-7A782B6A9A9F}"/>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7439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sectPr w:rsidR="002415A3" w:rsidRPr="001520FE" w:rsidSect="002415A3">
      <w:headerReference w:type="default" r:id="rId18"/>
      <w:footerReference w:type="even" r:id="rId19"/>
      <w:footerReference w:type="default" r:id="rId20"/>
      <w:headerReference w:type="first" r:id="rId21"/>
      <w:footerReference w:type="first" r:id="rId22"/>
      <w:pgSz w:w="11907" w:h="16840" w:code="9"/>
      <w:pgMar w:top="1276" w:right="567" w:bottom="1276" w:left="1616" w:header="0" w:footer="4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EBA4E" w14:textId="77777777" w:rsidR="00CF6155" w:rsidRDefault="00CF6155">
      <w:r>
        <w:separator/>
      </w:r>
    </w:p>
  </w:endnote>
  <w:endnote w:type="continuationSeparator" w:id="0">
    <w:p w14:paraId="6BF2BAFC" w14:textId="77777777" w:rsidR="00CF6155" w:rsidRDefault="00CF6155">
      <w:r>
        <w:continuationSeparator/>
      </w:r>
    </w:p>
  </w:endnote>
  <w:endnote w:type="continuationNotice" w:id="1">
    <w:p w14:paraId="3B70722D" w14:textId="77777777" w:rsidR="00CF6155" w:rsidRDefault="00CF61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F7DB" w14:textId="77777777" w:rsidR="0076357F" w:rsidRDefault="0076357F" w:rsidP="00641E7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D75790" w14:textId="77777777" w:rsidR="0076357F" w:rsidRDefault="0076357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5A9B" w14:textId="331A6BE1" w:rsidR="0076357F" w:rsidRPr="00AA1F64" w:rsidRDefault="0076357F" w:rsidP="00497760">
    <w:pPr>
      <w:pStyle w:val="Voettekst"/>
      <w:tabs>
        <w:tab w:val="clear" w:pos="4320"/>
        <w:tab w:val="clear" w:pos="8640"/>
        <w:tab w:val="left" w:pos="1134"/>
      </w:tabs>
      <w:rPr>
        <w:sz w:val="12"/>
      </w:rPr>
    </w:pPr>
    <w:r>
      <w:rPr>
        <w:b/>
        <w:noProof/>
        <w:color w:val="FFFFFF"/>
        <w:sz w:val="24"/>
        <w:lang w:eastAsia="nl-NL"/>
      </w:rPr>
      <mc:AlternateContent>
        <mc:Choice Requires="wps">
          <w:drawing>
            <wp:anchor distT="0" distB="0" distL="114300" distR="114300" simplePos="0" relativeHeight="251658241" behindDoc="1" locked="0" layoutInCell="1" allowOverlap="1" wp14:anchorId="731CBE64" wp14:editId="30C10561">
              <wp:simplePos x="0" y="0"/>
              <wp:positionH relativeFrom="column">
                <wp:posOffset>-1026160</wp:posOffset>
              </wp:positionH>
              <wp:positionV relativeFrom="paragraph">
                <wp:posOffset>-171450</wp:posOffset>
              </wp:positionV>
              <wp:extent cx="1428750" cy="81915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19150"/>
                      </a:xfrm>
                      <a:prstGeom prst="rect">
                        <a:avLst/>
                      </a:prstGeom>
                      <a:solidFill>
                        <a:srgbClr val="004B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6A97937">
            <v:rect id="Rectangle 2" style="position:absolute;margin-left:-80.8pt;margin-top:-13.5pt;width:112.5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b36" stroked="f" w14:anchorId="4E6FE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"/>
          </w:pict>
        </mc:Fallback>
      </mc:AlternateContent>
    </w:r>
    <w:r w:rsidRPr="00BA3C4C">
      <w:rPr>
        <w:b/>
        <w:color w:val="FFFFFF"/>
        <w:sz w:val="24"/>
      </w:rPr>
      <w:fldChar w:fldCharType="begin"/>
    </w:r>
    <w:r w:rsidRPr="00BA3C4C">
      <w:rPr>
        <w:b/>
        <w:color w:val="FFFFFF"/>
        <w:sz w:val="24"/>
      </w:rPr>
      <w:instrText>PAGE   \* MERGEFORMAT</w:instrText>
    </w:r>
    <w:r w:rsidRPr="00BA3C4C">
      <w:rPr>
        <w:b/>
        <w:color w:val="FFFFFF"/>
        <w:sz w:val="24"/>
      </w:rPr>
      <w:fldChar w:fldCharType="separate"/>
    </w:r>
    <w:r w:rsidR="0075725D">
      <w:rPr>
        <w:b/>
        <w:noProof/>
        <w:color w:val="FFFFFF"/>
        <w:sz w:val="24"/>
      </w:rPr>
      <w:t>4</w:t>
    </w:r>
    <w:r w:rsidRPr="00BA3C4C">
      <w:rPr>
        <w:b/>
        <w:color w:val="FFFFFF"/>
        <w:sz w:val="24"/>
      </w:rPr>
      <w:fldChar w:fldCharType="end"/>
    </w:r>
    <w:r w:rsidRPr="00BA3C4C">
      <w:rPr>
        <w:b/>
        <w:color w:val="FFFFFF"/>
        <w:sz w:val="24"/>
      </w:rPr>
      <w:tab/>
    </w:r>
    <w:r w:rsidRPr="004E1DCB">
      <w:rPr>
        <w:b/>
        <w:color w:val="004B36"/>
      </w:rPr>
      <w:t xml:space="preserve">Dit deden wij voor uw gemeente  | </w:t>
    </w:r>
    <w:r w:rsidR="00FB4CD2">
      <w:rPr>
        <w:color w:val="004B36"/>
      </w:rPr>
      <w:t xml:space="preserve">Voortgangsrapportage </w:t>
    </w:r>
    <w:r w:rsidR="004B3834">
      <w:rPr>
        <w:color w:val="004B36"/>
      </w:rPr>
      <w:t>2</w:t>
    </w:r>
    <w:r w:rsidR="00497760">
      <w:rPr>
        <w:color w:val="004B36"/>
      </w:rPr>
      <w:t xml:space="preserve"> | </w:t>
    </w:r>
    <w:r w:rsidR="00CB6CE2">
      <w:rPr>
        <w:color w:val="004B36"/>
      </w:rPr>
      <w:t>Gemeente Molenlanden</w:t>
    </w:r>
    <w:r w:rsidR="00FB4CD2">
      <w:rPr>
        <w:color w:val="004B36"/>
      </w:rPr>
      <w:t xml:space="preserve"> | </w:t>
    </w:r>
    <w:r w:rsidR="00497760">
      <w:rPr>
        <w:color w:val="004B36"/>
      </w:rPr>
      <w:t>202</w:t>
    </w:r>
    <w:r w:rsidR="00CF57F7">
      <w:rPr>
        <w:color w:val="004B36"/>
      </w:rPr>
      <w:t>5</w:t>
    </w:r>
  </w:p>
  <w:p w14:paraId="606DE371" w14:textId="77777777" w:rsidR="0076357F" w:rsidRDefault="0076357F" w:rsidP="00320DA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80" w:type="dxa"/>
      <w:tblInd w:w="-1577" w:type="dxa"/>
      <w:tblCellMar>
        <w:left w:w="0" w:type="dxa"/>
        <w:right w:w="0" w:type="dxa"/>
      </w:tblCellMar>
      <w:tblLook w:val="01E0" w:firstRow="1" w:lastRow="1" w:firstColumn="1" w:lastColumn="1" w:noHBand="0" w:noVBand="0"/>
    </w:tblPr>
    <w:tblGrid>
      <w:gridCol w:w="1625"/>
      <w:gridCol w:w="6655"/>
    </w:tblGrid>
    <w:tr w:rsidR="0076357F" w14:paraId="4310E43A" w14:textId="77777777">
      <w:tc>
        <w:tcPr>
          <w:tcW w:w="1625" w:type="dxa"/>
        </w:tcPr>
        <w:p w14:paraId="3B05DD96" w14:textId="77777777" w:rsidR="0076357F" w:rsidRPr="001B029D" w:rsidRDefault="0076357F" w:rsidP="00AE1BA5">
          <w:pPr>
            <w:pStyle w:val="titelstabel"/>
            <w:rPr>
              <w:color w:val="FFFFFF"/>
            </w:rPr>
          </w:pPr>
        </w:p>
      </w:tc>
      <w:tc>
        <w:tcPr>
          <w:tcW w:w="6655" w:type="dxa"/>
        </w:tcPr>
        <w:p w14:paraId="6B1295FC" w14:textId="77777777" w:rsidR="0076357F" w:rsidRPr="001B029D" w:rsidRDefault="0076357F" w:rsidP="00AE1BA5">
          <w:pPr>
            <w:rPr>
              <w:color w:val="FFFFFF"/>
              <w:szCs w:val="20"/>
            </w:rPr>
          </w:pPr>
        </w:p>
      </w:tc>
    </w:tr>
  </w:tbl>
  <w:p w14:paraId="7A104C53" w14:textId="77777777" w:rsidR="0076357F" w:rsidRDefault="0076357F" w:rsidP="005D45FD">
    <w:pPr>
      <w:pStyle w:val="Voettekst"/>
      <w:tabs>
        <w:tab w:val="left" w:pos="9720"/>
      </w:tabs>
      <w:ind w:right="-53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3BC07" w14:textId="77777777" w:rsidR="00CF6155" w:rsidRDefault="00CF6155">
      <w:r>
        <w:separator/>
      </w:r>
    </w:p>
  </w:footnote>
  <w:footnote w:type="continuationSeparator" w:id="0">
    <w:p w14:paraId="28ED63C6" w14:textId="77777777" w:rsidR="00CF6155" w:rsidRDefault="00CF6155">
      <w:r>
        <w:continuationSeparator/>
      </w:r>
    </w:p>
  </w:footnote>
  <w:footnote w:type="continuationNotice" w:id="1">
    <w:p w14:paraId="096FF347" w14:textId="77777777" w:rsidR="00CF6155" w:rsidRDefault="00CF615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3B35" w14:textId="77777777" w:rsidR="0076357F" w:rsidRDefault="0076357F" w:rsidP="001059A3">
    <w:pPr>
      <w:pStyle w:val="Koptekst"/>
      <w:tabs>
        <w:tab w:val="clear" w:pos="4320"/>
        <w:tab w:val="clear" w:pos="8640"/>
        <w:tab w:val="left" w:pos="1457"/>
      </w:tabs>
    </w:pPr>
  </w:p>
  <w:p w14:paraId="455131C7" w14:textId="77777777" w:rsidR="0076357F" w:rsidRDefault="0076357F" w:rsidP="001059A3">
    <w:pPr>
      <w:pStyle w:val="Koptekst"/>
      <w:tabs>
        <w:tab w:val="clear" w:pos="4320"/>
        <w:tab w:val="clear" w:pos="8640"/>
        <w:tab w:val="left" w:pos="1457"/>
      </w:tabs>
    </w:pPr>
    <w:r>
      <w:rPr>
        <w:noProof/>
        <w:lang w:eastAsia="nl-NL"/>
      </w:rPr>
      <w:drawing>
        <wp:anchor distT="0" distB="0" distL="114300" distR="114300" simplePos="0" relativeHeight="251658240" behindDoc="1" locked="0" layoutInCell="1" allowOverlap="1" wp14:anchorId="76C82B9A" wp14:editId="783DBA30">
          <wp:simplePos x="0" y="0"/>
          <wp:positionH relativeFrom="column">
            <wp:posOffset>2540</wp:posOffset>
          </wp:positionH>
          <wp:positionV relativeFrom="paragraph">
            <wp:posOffset>241300</wp:posOffset>
          </wp:positionV>
          <wp:extent cx="1600200" cy="367665"/>
          <wp:effectExtent l="0" t="0" r="0" b="0"/>
          <wp:wrapNone/>
          <wp:docPr id="12" name="Afbeelding 1" descr="logo-oz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zh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676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E9F6" w14:textId="77777777" w:rsidR="0076357F" w:rsidRDefault="0076357F">
    <w:pPr>
      <w:pStyle w:val="Koptekst"/>
    </w:pPr>
  </w:p>
  <w:p w14:paraId="1E0049A0" w14:textId="77777777" w:rsidR="0076357F" w:rsidRDefault="0076357F">
    <w:pPr>
      <w:pStyle w:val="Koptekst"/>
    </w:pPr>
  </w:p>
  <w:p w14:paraId="0C154F01" w14:textId="77777777" w:rsidR="0076357F" w:rsidRDefault="0076357F" w:rsidP="006774FF">
    <w:pPr>
      <w:pStyle w:val="Koptekst"/>
      <w:ind w:hanging="720"/>
    </w:pPr>
  </w:p>
  <w:p w14:paraId="28847E9B" w14:textId="77777777" w:rsidR="0076357F" w:rsidRDefault="0076357F">
    <w:pPr>
      <w:pStyle w:val="Koptekst"/>
    </w:pPr>
  </w:p>
  <w:p w14:paraId="7DF9BE59" w14:textId="77777777" w:rsidR="0076357F" w:rsidRDefault="0076357F">
    <w:pPr>
      <w:pStyle w:val="Koptekst"/>
    </w:pPr>
  </w:p>
  <w:p w14:paraId="71084574" w14:textId="77777777" w:rsidR="0076357F" w:rsidRDefault="0076357F">
    <w:pPr>
      <w:pStyle w:val="Koptekst"/>
    </w:pPr>
  </w:p>
  <w:p w14:paraId="655D6D59" w14:textId="77777777" w:rsidR="0076357F" w:rsidRDefault="007635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281D"/>
    <w:multiLevelType w:val="multilevel"/>
    <w:tmpl w:val="3DA0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158FC"/>
    <w:multiLevelType w:val="multilevel"/>
    <w:tmpl w:val="EA20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94328"/>
    <w:multiLevelType w:val="hybridMultilevel"/>
    <w:tmpl w:val="A372EF26"/>
    <w:lvl w:ilvl="0" w:tplc="2A6006D4">
      <w:start w:val="1"/>
      <w:numFmt w:val="bullet"/>
      <w:lvlText w:val="·"/>
      <w:lvlJc w:val="left"/>
      <w:pPr>
        <w:ind w:left="720" w:hanging="360"/>
      </w:pPr>
      <w:rPr>
        <w:rFonts w:ascii="Symbol" w:hAnsi="Symbol" w:hint="default"/>
      </w:rPr>
    </w:lvl>
    <w:lvl w:ilvl="1" w:tplc="591A9890">
      <w:start w:val="1"/>
      <w:numFmt w:val="bullet"/>
      <w:lvlText w:val="o"/>
      <w:lvlJc w:val="left"/>
      <w:pPr>
        <w:ind w:left="1440" w:hanging="360"/>
      </w:pPr>
      <w:rPr>
        <w:rFonts w:ascii="Courier New" w:hAnsi="Courier New" w:hint="default"/>
      </w:rPr>
    </w:lvl>
    <w:lvl w:ilvl="2" w:tplc="642E9E08">
      <w:start w:val="1"/>
      <w:numFmt w:val="bullet"/>
      <w:lvlText w:val=""/>
      <w:lvlJc w:val="left"/>
      <w:pPr>
        <w:ind w:left="2160" w:hanging="360"/>
      </w:pPr>
      <w:rPr>
        <w:rFonts w:ascii="Wingdings" w:hAnsi="Wingdings" w:hint="default"/>
      </w:rPr>
    </w:lvl>
    <w:lvl w:ilvl="3" w:tplc="0DEED586">
      <w:start w:val="1"/>
      <w:numFmt w:val="bullet"/>
      <w:lvlText w:val=""/>
      <w:lvlJc w:val="left"/>
      <w:pPr>
        <w:ind w:left="2880" w:hanging="360"/>
      </w:pPr>
      <w:rPr>
        <w:rFonts w:ascii="Symbol" w:hAnsi="Symbol" w:hint="default"/>
      </w:rPr>
    </w:lvl>
    <w:lvl w:ilvl="4" w:tplc="0994E18A">
      <w:start w:val="1"/>
      <w:numFmt w:val="bullet"/>
      <w:lvlText w:val="o"/>
      <w:lvlJc w:val="left"/>
      <w:pPr>
        <w:ind w:left="3600" w:hanging="360"/>
      </w:pPr>
      <w:rPr>
        <w:rFonts w:ascii="Courier New" w:hAnsi="Courier New" w:hint="default"/>
      </w:rPr>
    </w:lvl>
    <w:lvl w:ilvl="5" w:tplc="E7486B24">
      <w:start w:val="1"/>
      <w:numFmt w:val="bullet"/>
      <w:lvlText w:val=""/>
      <w:lvlJc w:val="left"/>
      <w:pPr>
        <w:ind w:left="4320" w:hanging="360"/>
      </w:pPr>
      <w:rPr>
        <w:rFonts w:ascii="Wingdings" w:hAnsi="Wingdings" w:hint="default"/>
      </w:rPr>
    </w:lvl>
    <w:lvl w:ilvl="6" w:tplc="CD9C7CA0">
      <w:start w:val="1"/>
      <w:numFmt w:val="bullet"/>
      <w:lvlText w:val=""/>
      <w:lvlJc w:val="left"/>
      <w:pPr>
        <w:ind w:left="5040" w:hanging="360"/>
      </w:pPr>
      <w:rPr>
        <w:rFonts w:ascii="Symbol" w:hAnsi="Symbol" w:hint="default"/>
      </w:rPr>
    </w:lvl>
    <w:lvl w:ilvl="7" w:tplc="9CE694C0">
      <w:start w:val="1"/>
      <w:numFmt w:val="bullet"/>
      <w:lvlText w:val="o"/>
      <w:lvlJc w:val="left"/>
      <w:pPr>
        <w:ind w:left="5760" w:hanging="360"/>
      </w:pPr>
      <w:rPr>
        <w:rFonts w:ascii="Courier New" w:hAnsi="Courier New" w:hint="default"/>
      </w:rPr>
    </w:lvl>
    <w:lvl w:ilvl="8" w:tplc="3818685C">
      <w:start w:val="1"/>
      <w:numFmt w:val="bullet"/>
      <w:lvlText w:val=""/>
      <w:lvlJc w:val="left"/>
      <w:pPr>
        <w:ind w:left="6480" w:hanging="360"/>
      </w:pPr>
      <w:rPr>
        <w:rFonts w:ascii="Wingdings" w:hAnsi="Wingdings" w:hint="default"/>
      </w:rPr>
    </w:lvl>
  </w:abstractNum>
  <w:abstractNum w:abstractNumId="3" w15:restartNumberingAfterBreak="0">
    <w:nsid w:val="06F75219"/>
    <w:multiLevelType w:val="multilevel"/>
    <w:tmpl w:val="BAEA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DB35CD"/>
    <w:multiLevelType w:val="multilevel"/>
    <w:tmpl w:val="53D4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36664"/>
    <w:multiLevelType w:val="multilevel"/>
    <w:tmpl w:val="D0D8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DB4F87"/>
    <w:multiLevelType w:val="hybridMultilevel"/>
    <w:tmpl w:val="3F38A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230B2F"/>
    <w:multiLevelType w:val="multilevel"/>
    <w:tmpl w:val="96DAA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3A2FEC"/>
    <w:multiLevelType w:val="multilevel"/>
    <w:tmpl w:val="4DD2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73E36"/>
    <w:multiLevelType w:val="hybridMultilevel"/>
    <w:tmpl w:val="DF7087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AEE1C17"/>
    <w:multiLevelType w:val="multilevel"/>
    <w:tmpl w:val="8D1AA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CB13BD"/>
    <w:multiLevelType w:val="multilevel"/>
    <w:tmpl w:val="D56C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135D2"/>
    <w:multiLevelType w:val="multilevel"/>
    <w:tmpl w:val="13446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001719"/>
    <w:multiLevelType w:val="hybridMultilevel"/>
    <w:tmpl w:val="631A3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C27883"/>
    <w:multiLevelType w:val="multilevel"/>
    <w:tmpl w:val="F544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DB1EBA"/>
    <w:multiLevelType w:val="multilevel"/>
    <w:tmpl w:val="0B68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9BCA7"/>
    <w:multiLevelType w:val="hybridMultilevel"/>
    <w:tmpl w:val="080AC596"/>
    <w:lvl w:ilvl="0" w:tplc="86DAC90A">
      <w:start w:val="1"/>
      <w:numFmt w:val="bullet"/>
      <w:lvlText w:val=""/>
      <w:lvlJc w:val="left"/>
      <w:pPr>
        <w:ind w:left="720" w:hanging="360"/>
      </w:pPr>
      <w:rPr>
        <w:rFonts w:ascii="Symbol" w:hAnsi="Symbol" w:hint="default"/>
      </w:rPr>
    </w:lvl>
    <w:lvl w:ilvl="1" w:tplc="06B6E94C">
      <w:start w:val="1"/>
      <w:numFmt w:val="bullet"/>
      <w:lvlText w:val="o"/>
      <w:lvlJc w:val="left"/>
      <w:pPr>
        <w:ind w:left="1440" w:hanging="360"/>
      </w:pPr>
      <w:rPr>
        <w:rFonts w:ascii="Courier New" w:hAnsi="Courier New" w:hint="default"/>
      </w:rPr>
    </w:lvl>
    <w:lvl w:ilvl="2" w:tplc="9FB451FC">
      <w:start w:val="1"/>
      <w:numFmt w:val="bullet"/>
      <w:lvlText w:val=""/>
      <w:lvlJc w:val="left"/>
      <w:pPr>
        <w:ind w:left="2160" w:hanging="360"/>
      </w:pPr>
      <w:rPr>
        <w:rFonts w:ascii="Wingdings" w:hAnsi="Wingdings" w:hint="default"/>
      </w:rPr>
    </w:lvl>
    <w:lvl w:ilvl="3" w:tplc="82242DAE">
      <w:start w:val="1"/>
      <w:numFmt w:val="bullet"/>
      <w:lvlText w:val=""/>
      <w:lvlJc w:val="left"/>
      <w:pPr>
        <w:ind w:left="2880" w:hanging="360"/>
      </w:pPr>
      <w:rPr>
        <w:rFonts w:ascii="Symbol" w:hAnsi="Symbol" w:hint="default"/>
      </w:rPr>
    </w:lvl>
    <w:lvl w:ilvl="4" w:tplc="C652DF42">
      <w:start w:val="1"/>
      <w:numFmt w:val="bullet"/>
      <w:lvlText w:val="o"/>
      <w:lvlJc w:val="left"/>
      <w:pPr>
        <w:ind w:left="3600" w:hanging="360"/>
      </w:pPr>
      <w:rPr>
        <w:rFonts w:ascii="Courier New" w:hAnsi="Courier New" w:hint="default"/>
      </w:rPr>
    </w:lvl>
    <w:lvl w:ilvl="5" w:tplc="82BCE20C">
      <w:start w:val="1"/>
      <w:numFmt w:val="bullet"/>
      <w:lvlText w:val=""/>
      <w:lvlJc w:val="left"/>
      <w:pPr>
        <w:ind w:left="4320" w:hanging="360"/>
      </w:pPr>
      <w:rPr>
        <w:rFonts w:ascii="Wingdings" w:hAnsi="Wingdings" w:hint="default"/>
      </w:rPr>
    </w:lvl>
    <w:lvl w:ilvl="6" w:tplc="911C4E14">
      <w:start w:val="1"/>
      <w:numFmt w:val="bullet"/>
      <w:lvlText w:val=""/>
      <w:lvlJc w:val="left"/>
      <w:pPr>
        <w:ind w:left="5040" w:hanging="360"/>
      </w:pPr>
      <w:rPr>
        <w:rFonts w:ascii="Symbol" w:hAnsi="Symbol" w:hint="default"/>
      </w:rPr>
    </w:lvl>
    <w:lvl w:ilvl="7" w:tplc="E1A05D44">
      <w:start w:val="1"/>
      <w:numFmt w:val="bullet"/>
      <w:lvlText w:val="o"/>
      <w:lvlJc w:val="left"/>
      <w:pPr>
        <w:ind w:left="5760" w:hanging="360"/>
      </w:pPr>
      <w:rPr>
        <w:rFonts w:ascii="Courier New" w:hAnsi="Courier New" w:hint="default"/>
      </w:rPr>
    </w:lvl>
    <w:lvl w:ilvl="8" w:tplc="56682FEE">
      <w:start w:val="1"/>
      <w:numFmt w:val="bullet"/>
      <w:lvlText w:val=""/>
      <w:lvlJc w:val="left"/>
      <w:pPr>
        <w:ind w:left="6480" w:hanging="360"/>
      </w:pPr>
      <w:rPr>
        <w:rFonts w:ascii="Wingdings" w:hAnsi="Wingdings" w:hint="default"/>
      </w:rPr>
    </w:lvl>
  </w:abstractNum>
  <w:abstractNum w:abstractNumId="17" w15:restartNumberingAfterBreak="0">
    <w:nsid w:val="3BC83574"/>
    <w:multiLevelType w:val="multilevel"/>
    <w:tmpl w:val="B842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F926EB"/>
    <w:multiLevelType w:val="hybridMultilevel"/>
    <w:tmpl w:val="82E04D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2E1290"/>
    <w:multiLevelType w:val="multilevel"/>
    <w:tmpl w:val="9AD0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523B51"/>
    <w:multiLevelType w:val="multilevel"/>
    <w:tmpl w:val="9984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3174FB"/>
    <w:multiLevelType w:val="hybridMultilevel"/>
    <w:tmpl w:val="0368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C9453C"/>
    <w:multiLevelType w:val="multilevel"/>
    <w:tmpl w:val="C30E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CB0147"/>
    <w:multiLevelType w:val="hybridMultilevel"/>
    <w:tmpl w:val="4F2CC7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FC5536"/>
    <w:multiLevelType w:val="multilevel"/>
    <w:tmpl w:val="711A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DB35FE"/>
    <w:multiLevelType w:val="multilevel"/>
    <w:tmpl w:val="3CCE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861384"/>
    <w:multiLevelType w:val="multilevel"/>
    <w:tmpl w:val="DB3C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1777FD"/>
    <w:multiLevelType w:val="multilevel"/>
    <w:tmpl w:val="EB7C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B15428"/>
    <w:multiLevelType w:val="hybridMultilevel"/>
    <w:tmpl w:val="41AAA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C3B3AE7"/>
    <w:multiLevelType w:val="multilevel"/>
    <w:tmpl w:val="F3B61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1416173">
    <w:abstractNumId w:val="18"/>
  </w:num>
  <w:num w:numId="2" w16cid:durableId="155077593">
    <w:abstractNumId w:val="2"/>
  </w:num>
  <w:num w:numId="3" w16cid:durableId="1623686050">
    <w:abstractNumId w:val="16"/>
  </w:num>
  <w:num w:numId="4" w16cid:durableId="1967080082">
    <w:abstractNumId w:val="6"/>
  </w:num>
  <w:num w:numId="5" w16cid:durableId="1268004629">
    <w:abstractNumId w:val="7"/>
  </w:num>
  <w:num w:numId="6" w16cid:durableId="1250771200">
    <w:abstractNumId w:val="21"/>
  </w:num>
  <w:num w:numId="7" w16cid:durableId="1177765459">
    <w:abstractNumId w:val="9"/>
  </w:num>
  <w:num w:numId="8" w16cid:durableId="358773510">
    <w:abstractNumId w:val="24"/>
  </w:num>
  <w:num w:numId="9" w16cid:durableId="933123351">
    <w:abstractNumId w:val="3"/>
  </w:num>
  <w:num w:numId="10" w16cid:durableId="531579653">
    <w:abstractNumId w:val="25"/>
  </w:num>
  <w:num w:numId="11" w16cid:durableId="803960729">
    <w:abstractNumId w:val="5"/>
  </w:num>
  <w:num w:numId="12" w16cid:durableId="775757455">
    <w:abstractNumId w:val="19"/>
  </w:num>
  <w:num w:numId="13" w16cid:durableId="1502964712">
    <w:abstractNumId w:val="0"/>
  </w:num>
  <w:num w:numId="14" w16cid:durableId="1729574063">
    <w:abstractNumId w:val="26"/>
  </w:num>
  <w:num w:numId="15" w16cid:durableId="1183284014">
    <w:abstractNumId w:val="22"/>
  </w:num>
  <w:num w:numId="16" w16cid:durableId="1871069904">
    <w:abstractNumId w:val="27"/>
  </w:num>
  <w:num w:numId="17" w16cid:durableId="999312678">
    <w:abstractNumId w:val="23"/>
  </w:num>
  <w:num w:numId="18" w16cid:durableId="295989466">
    <w:abstractNumId w:val="13"/>
  </w:num>
  <w:num w:numId="19" w16cid:durableId="2137216357">
    <w:abstractNumId w:val="11"/>
  </w:num>
  <w:num w:numId="20" w16cid:durableId="828249622">
    <w:abstractNumId w:val="17"/>
  </w:num>
  <w:num w:numId="21" w16cid:durableId="2089767014">
    <w:abstractNumId w:val="1"/>
  </w:num>
  <w:num w:numId="22" w16cid:durableId="740567296">
    <w:abstractNumId w:val="10"/>
  </w:num>
  <w:num w:numId="23" w16cid:durableId="174157285">
    <w:abstractNumId w:val="8"/>
  </w:num>
  <w:num w:numId="24" w16cid:durableId="109470669">
    <w:abstractNumId w:val="12"/>
  </w:num>
  <w:num w:numId="25" w16cid:durableId="301348481">
    <w:abstractNumId w:val="4"/>
  </w:num>
  <w:num w:numId="26" w16cid:durableId="1897930284">
    <w:abstractNumId w:val="15"/>
  </w:num>
  <w:num w:numId="27" w16cid:durableId="986544400">
    <w:abstractNumId w:val="14"/>
  </w:num>
  <w:num w:numId="28" w16cid:durableId="1174417053">
    <w:abstractNumId w:val="20"/>
  </w:num>
  <w:num w:numId="29" w16cid:durableId="2108259629">
    <w:abstractNumId w:val="28"/>
  </w:num>
  <w:num w:numId="30" w16cid:durableId="1447892183">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D1"/>
    <w:rsid w:val="00000E95"/>
    <w:rsid w:val="00003FDF"/>
    <w:rsid w:val="000051C5"/>
    <w:rsid w:val="00005691"/>
    <w:rsid w:val="00012975"/>
    <w:rsid w:val="00015E84"/>
    <w:rsid w:val="00020409"/>
    <w:rsid w:val="00025911"/>
    <w:rsid w:val="000301A5"/>
    <w:rsid w:val="00034E11"/>
    <w:rsid w:val="00035644"/>
    <w:rsid w:val="00040CC6"/>
    <w:rsid w:val="00041377"/>
    <w:rsid w:val="00042E89"/>
    <w:rsid w:val="0004383F"/>
    <w:rsid w:val="000439A6"/>
    <w:rsid w:val="000570AE"/>
    <w:rsid w:val="000575F2"/>
    <w:rsid w:val="00057B95"/>
    <w:rsid w:val="000617F3"/>
    <w:rsid w:val="000661D7"/>
    <w:rsid w:val="00070F88"/>
    <w:rsid w:val="000735E5"/>
    <w:rsid w:val="00075A72"/>
    <w:rsid w:val="00082A4A"/>
    <w:rsid w:val="00083DD2"/>
    <w:rsid w:val="00084B9C"/>
    <w:rsid w:val="00085CFD"/>
    <w:rsid w:val="00090D70"/>
    <w:rsid w:val="0009218C"/>
    <w:rsid w:val="00095CA4"/>
    <w:rsid w:val="00096792"/>
    <w:rsid w:val="000A4435"/>
    <w:rsid w:val="000B5533"/>
    <w:rsid w:val="000C331D"/>
    <w:rsid w:val="000C333C"/>
    <w:rsid w:val="000C517F"/>
    <w:rsid w:val="000C6E95"/>
    <w:rsid w:val="000C7B52"/>
    <w:rsid w:val="000D02D7"/>
    <w:rsid w:val="000D18D5"/>
    <w:rsid w:val="000F0E25"/>
    <w:rsid w:val="000F4F19"/>
    <w:rsid w:val="000F77CA"/>
    <w:rsid w:val="00103A9D"/>
    <w:rsid w:val="001059A3"/>
    <w:rsid w:val="00105DDC"/>
    <w:rsid w:val="00106E8A"/>
    <w:rsid w:val="001079C9"/>
    <w:rsid w:val="00115742"/>
    <w:rsid w:val="00116093"/>
    <w:rsid w:val="0011694F"/>
    <w:rsid w:val="00117489"/>
    <w:rsid w:val="0013263F"/>
    <w:rsid w:val="001414B9"/>
    <w:rsid w:val="00141C3E"/>
    <w:rsid w:val="00143E05"/>
    <w:rsid w:val="00147A06"/>
    <w:rsid w:val="001520FE"/>
    <w:rsid w:val="00152407"/>
    <w:rsid w:val="001568B2"/>
    <w:rsid w:val="0015704B"/>
    <w:rsid w:val="0015766B"/>
    <w:rsid w:val="00157AA1"/>
    <w:rsid w:val="00164E03"/>
    <w:rsid w:val="00164F9F"/>
    <w:rsid w:val="001654CC"/>
    <w:rsid w:val="001660A7"/>
    <w:rsid w:val="00172922"/>
    <w:rsid w:val="001818E9"/>
    <w:rsid w:val="0018273B"/>
    <w:rsid w:val="00187D81"/>
    <w:rsid w:val="00195BB2"/>
    <w:rsid w:val="00197D0E"/>
    <w:rsid w:val="001A208F"/>
    <w:rsid w:val="001A2A8C"/>
    <w:rsid w:val="001A3347"/>
    <w:rsid w:val="001A6715"/>
    <w:rsid w:val="001A73E4"/>
    <w:rsid w:val="001B0259"/>
    <w:rsid w:val="001B029D"/>
    <w:rsid w:val="001B1F61"/>
    <w:rsid w:val="001C3B09"/>
    <w:rsid w:val="001C49C7"/>
    <w:rsid w:val="001D0CDE"/>
    <w:rsid w:val="001D7371"/>
    <w:rsid w:val="001E2F9F"/>
    <w:rsid w:val="001E3896"/>
    <w:rsid w:val="001E4A45"/>
    <w:rsid w:val="001F1A92"/>
    <w:rsid w:val="001F20C9"/>
    <w:rsid w:val="002004A6"/>
    <w:rsid w:val="00201398"/>
    <w:rsid w:val="002033E1"/>
    <w:rsid w:val="00203D1B"/>
    <w:rsid w:val="002064F1"/>
    <w:rsid w:val="00211316"/>
    <w:rsid w:val="00211905"/>
    <w:rsid w:val="00215802"/>
    <w:rsid w:val="002205DB"/>
    <w:rsid w:val="00234EA0"/>
    <w:rsid w:val="00240288"/>
    <w:rsid w:val="00241118"/>
    <w:rsid w:val="002415A3"/>
    <w:rsid w:val="00242132"/>
    <w:rsid w:val="00261F24"/>
    <w:rsid w:val="00271CB6"/>
    <w:rsid w:val="00273953"/>
    <w:rsid w:val="00275188"/>
    <w:rsid w:val="00281230"/>
    <w:rsid w:val="002853D7"/>
    <w:rsid w:val="00285E63"/>
    <w:rsid w:val="002914AF"/>
    <w:rsid w:val="00291DB0"/>
    <w:rsid w:val="00292CF0"/>
    <w:rsid w:val="002958DA"/>
    <w:rsid w:val="00296CA4"/>
    <w:rsid w:val="002A3B32"/>
    <w:rsid w:val="002A754E"/>
    <w:rsid w:val="002B0954"/>
    <w:rsid w:val="002B0DB1"/>
    <w:rsid w:val="002B4AA6"/>
    <w:rsid w:val="002B52AA"/>
    <w:rsid w:val="002B5CF9"/>
    <w:rsid w:val="002C0905"/>
    <w:rsid w:val="002C63AE"/>
    <w:rsid w:val="002D6F49"/>
    <w:rsid w:val="002E16B8"/>
    <w:rsid w:val="002E693B"/>
    <w:rsid w:val="002F2F8D"/>
    <w:rsid w:val="002F3E6E"/>
    <w:rsid w:val="002F410D"/>
    <w:rsid w:val="00301358"/>
    <w:rsid w:val="0030246B"/>
    <w:rsid w:val="00303324"/>
    <w:rsid w:val="00303391"/>
    <w:rsid w:val="003055D9"/>
    <w:rsid w:val="003061EA"/>
    <w:rsid w:val="0030724F"/>
    <w:rsid w:val="00312F06"/>
    <w:rsid w:val="00317429"/>
    <w:rsid w:val="00320DAF"/>
    <w:rsid w:val="003325FA"/>
    <w:rsid w:val="00337413"/>
    <w:rsid w:val="00337C4B"/>
    <w:rsid w:val="00350BD9"/>
    <w:rsid w:val="00351C67"/>
    <w:rsid w:val="0035688B"/>
    <w:rsid w:val="00361FCB"/>
    <w:rsid w:val="003622E4"/>
    <w:rsid w:val="00363CED"/>
    <w:rsid w:val="00373EA1"/>
    <w:rsid w:val="003752E5"/>
    <w:rsid w:val="00375334"/>
    <w:rsid w:val="0037570C"/>
    <w:rsid w:val="0037774E"/>
    <w:rsid w:val="00377BE4"/>
    <w:rsid w:val="0038029A"/>
    <w:rsid w:val="003819E6"/>
    <w:rsid w:val="003824AD"/>
    <w:rsid w:val="00382DA3"/>
    <w:rsid w:val="0038348C"/>
    <w:rsid w:val="00383A45"/>
    <w:rsid w:val="003A029C"/>
    <w:rsid w:val="003A4A02"/>
    <w:rsid w:val="003A773C"/>
    <w:rsid w:val="003B259B"/>
    <w:rsid w:val="003C208A"/>
    <w:rsid w:val="003C4282"/>
    <w:rsid w:val="003C5716"/>
    <w:rsid w:val="003D0526"/>
    <w:rsid w:val="003D4E9D"/>
    <w:rsid w:val="003D53C4"/>
    <w:rsid w:val="003D6A0A"/>
    <w:rsid w:val="003E5400"/>
    <w:rsid w:val="003E6E72"/>
    <w:rsid w:val="003F2F87"/>
    <w:rsid w:val="004034BF"/>
    <w:rsid w:val="0041151C"/>
    <w:rsid w:val="00415428"/>
    <w:rsid w:val="00416D06"/>
    <w:rsid w:val="004170A3"/>
    <w:rsid w:val="00417470"/>
    <w:rsid w:val="004208E5"/>
    <w:rsid w:val="004219F5"/>
    <w:rsid w:val="004223D8"/>
    <w:rsid w:val="0042430F"/>
    <w:rsid w:val="0042585D"/>
    <w:rsid w:val="004274CA"/>
    <w:rsid w:val="00430268"/>
    <w:rsid w:val="00436350"/>
    <w:rsid w:val="00436463"/>
    <w:rsid w:val="004413DF"/>
    <w:rsid w:val="0044302C"/>
    <w:rsid w:val="0044422C"/>
    <w:rsid w:val="00445D88"/>
    <w:rsid w:val="004468CD"/>
    <w:rsid w:val="00447A13"/>
    <w:rsid w:val="00450A99"/>
    <w:rsid w:val="004512EC"/>
    <w:rsid w:val="00452492"/>
    <w:rsid w:val="00452960"/>
    <w:rsid w:val="004635B1"/>
    <w:rsid w:val="00463E87"/>
    <w:rsid w:val="004736A7"/>
    <w:rsid w:val="00474B82"/>
    <w:rsid w:val="00475174"/>
    <w:rsid w:val="00484D48"/>
    <w:rsid w:val="00491E8A"/>
    <w:rsid w:val="00494145"/>
    <w:rsid w:val="00497760"/>
    <w:rsid w:val="004A0A7E"/>
    <w:rsid w:val="004A30CC"/>
    <w:rsid w:val="004B15EA"/>
    <w:rsid w:val="004B20A2"/>
    <w:rsid w:val="004B24AA"/>
    <w:rsid w:val="004B3834"/>
    <w:rsid w:val="004C4957"/>
    <w:rsid w:val="004D45B9"/>
    <w:rsid w:val="004E1DCB"/>
    <w:rsid w:val="004E26FA"/>
    <w:rsid w:val="004E4803"/>
    <w:rsid w:val="004E62BD"/>
    <w:rsid w:val="004E7987"/>
    <w:rsid w:val="004F189A"/>
    <w:rsid w:val="004F40C1"/>
    <w:rsid w:val="004F43EA"/>
    <w:rsid w:val="004F5034"/>
    <w:rsid w:val="005014D7"/>
    <w:rsid w:val="005021C5"/>
    <w:rsid w:val="00506EC9"/>
    <w:rsid w:val="005079AE"/>
    <w:rsid w:val="00510555"/>
    <w:rsid w:val="005107B9"/>
    <w:rsid w:val="0051164A"/>
    <w:rsid w:val="00513EB5"/>
    <w:rsid w:val="00514498"/>
    <w:rsid w:val="00515707"/>
    <w:rsid w:val="00520DF2"/>
    <w:rsid w:val="005217B9"/>
    <w:rsid w:val="00521A86"/>
    <w:rsid w:val="005223A3"/>
    <w:rsid w:val="0052323E"/>
    <w:rsid w:val="005235E1"/>
    <w:rsid w:val="00524B85"/>
    <w:rsid w:val="00526A4F"/>
    <w:rsid w:val="0053434B"/>
    <w:rsid w:val="00535623"/>
    <w:rsid w:val="0054051C"/>
    <w:rsid w:val="00544592"/>
    <w:rsid w:val="0055069F"/>
    <w:rsid w:val="00550F49"/>
    <w:rsid w:val="00555F58"/>
    <w:rsid w:val="00561849"/>
    <w:rsid w:val="00571A2D"/>
    <w:rsid w:val="005727E2"/>
    <w:rsid w:val="00572F60"/>
    <w:rsid w:val="00576EBE"/>
    <w:rsid w:val="0057743C"/>
    <w:rsid w:val="0058083C"/>
    <w:rsid w:val="00582C6C"/>
    <w:rsid w:val="00586142"/>
    <w:rsid w:val="00586FF8"/>
    <w:rsid w:val="005913C6"/>
    <w:rsid w:val="00591E01"/>
    <w:rsid w:val="0059206E"/>
    <w:rsid w:val="00594130"/>
    <w:rsid w:val="005A3EF9"/>
    <w:rsid w:val="005A73D5"/>
    <w:rsid w:val="005B172E"/>
    <w:rsid w:val="005B3C4A"/>
    <w:rsid w:val="005B5B06"/>
    <w:rsid w:val="005D2147"/>
    <w:rsid w:val="005D2A13"/>
    <w:rsid w:val="005D45FD"/>
    <w:rsid w:val="005D55F5"/>
    <w:rsid w:val="005E1582"/>
    <w:rsid w:val="005E2A58"/>
    <w:rsid w:val="005E4BA9"/>
    <w:rsid w:val="005E6089"/>
    <w:rsid w:val="005E6D2A"/>
    <w:rsid w:val="005F2D33"/>
    <w:rsid w:val="005F3CE5"/>
    <w:rsid w:val="005F3D72"/>
    <w:rsid w:val="005F72CE"/>
    <w:rsid w:val="0060501C"/>
    <w:rsid w:val="00605444"/>
    <w:rsid w:val="00605F1F"/>
    <w:rsid w:val="006102D1"/>
    <w:rsid w:val="0061486E"/>
    <w:rsid w:val="00615753"/>
    <w:rsid w:val="0061771A"/>
    <w:rsid w:val="00620DC4"/>
    <w:rsid w:val="006218C2"/>
    <w:rsid w:val="00621D6F"/>
    <w:rsid w:val="00622A6D"/>
    <w:rsid w:val="0062516F"/>
    <w:rsid w:val="00632B44"/>
    <w:rsid w:val="00632B6E"/>
    <w:rsid w:val="00633F9C"/>
    <w:rsid w:val="0063461C"/>
    <w:rsid w:val="00641E74"/>
    <w:rsid w:val="00647D3F"/>
    <w:rsid w:val="00655165"/>
    <w:rsid w:val="00655FD1"/>
    <w:rsid w:val="006607A5"/>
    <w:rsid w:val="006617E1"/>
    <w:rsid w:val="006622F8"/>
    <w:rsid w:val="00663CCE"/>
    <w:rsid w:val="00665573"/>
    <w:rsid w:val="006774FF"/>
    <w:rsid w:val="00677817"/>
    <w:rsid w:val="006844E6"/>
    <w:rsid w:val="00684ADF"/>
    <w:rsid w:val="00684F3D"/>
    <w:rsid w:val="00686187"/>
    <w:rsid w:val="006874B5"/>
    <w:rsid w:val="00687F61"/>
    <w:rsid w:val="00696FEF"/>
    <w:rsid w:val="006972B4"/>
    <w:rsid w:val="006A233B"/>
    <w:rsid w:val="006A3A18"/>
    <w:rsid w:val="006B6A45"/>
    <w:rsid w:val="006C0CFA"/>
    <w:rsid w:val="006C0F0D"/>
    <w:rsid w:val="006C1386"/>
    <w:rsid w:val="006C1ED1"/>
    <w:rsid w:val="006C2A28"/>
    <w:rsid w:val="006D0DE3"/>
    <w:rsid w:val="006D31A7"/>
    <w:rsid w:val="006D381D"/>
    <w:rsid w:val="006E545F"/>
    <w:rsid w:val="006E6A22"/>
    <w:rsid w:val="006E7109"/>
    <w:rsid w:val="006E767B"/>
    <w:rsid w:val="006F392B"/>
    <w:rsid w:val="006F3AFD"/>
    <w:rsid w:val="00703412"/>
    <w:rsid w:val="007100E0"/>
    <w:rsid w:val="007107E6"/>
    <w:rsid w:val="00714849"/>
    <w:rsid w:val="00714DF8"/>
    <w:rsid w:val="007151EF"/>
    <w:rsid w:val="00720772"/>
    <w:rsid w:val="00724E5D"/>
    <w:rsid w:val="0072691F"/>
    <w:rsid w:val="0073102E"/>
    <w:rsid w:val="00731306"/>
    <w:rsid w:val="007323A2"/>
    <w:rsid w:val="007325BE"/>
    <w:rsid w:val="007333FA"/>
    <w:rsid w:val="007349EC"/>
    <w:rsid w:val="007360B2"/>
    <w:rsid w:val="00736417"/>
    <w:rsid w:val="00737561"/>
    <w:rsid w:val="00745352"/>
    <w:rsid w:val="00750978"/>
    <w:rsid w:val="0075306B"/>
    <w:rsid w:val="00754C79"/>
    <w:rsid w:val="00755CF4"/>
    <w:rsid w:val="007562FF"/>
    <w:rsid w:val="0075725D"/>
    <w:rsid w:val="0076357F"/>
    <w:rsid w:val="0076685F"/>
    <w:rsid w:val="00774780"/>
    <w:rsid w:val="007801F4"/>
    <w:rsid w:val="0078109C"/>
    <w:rsid w:val="00781297"/>
    <w:rsid w:val="00783A7D"/>
    <w:rsid w:val="00785465"/>
    <w:rsid w:val="007856DD"/>
    <w:rsid w:val="00786B1E"/>
    <w:rsid w:val="00787C95"/>
    <w:rsid w:val="0079223D"/>
    <w:rsid w:val="007933D2"/>
    <w:rsid w:val="00797704"/>
    <w:rsid w:val="00797878"/>
    <w:rsid w:val="007A5902"/>
    <w:rsid w:val="007B07D2"/>
    <w:rsid w:val="007B0881"/>
    <w:rsid w:val="007B1AF5"/>
    <w:rsid w:val="007B2315"/>
    <w:rsid w:val="007B49A5"/>
    <w:rsid w:val="007B72E4"/>
    <w:rsid w:val="007C1FA3"/>
    <w:rsid w:val="007C443B"/>
    <w:rsid w:val="007C6268"/>
    <w:rsid w:val="007D178D"/>
    <w:rsid w:val="007D2630"/>
    <w:rsid w:val="007D3A38"/>
    <w:rsid w:val="007D4B30"/>
    <w:rsid w:val="007D4DC7"/>
    <w:rsid w:val="007D6121"/>
    <w:rsid w:val="007D650D"/>
    <w:rsid w:val="007F0FAB"/>
    <w:rsid w:val="007F0FD6"/>
    <w:rsid w:val="007F2724"/>
    <w:rsid w:val="007F2800"/>
    <w:rsid w:val="007F2E54"/>
    <w:rsid w:val="007F4876"/>
    <w:rsid w:val="00800D14"/>
    <w:rsid w:val="008020DA"/>
    <w:rsid w:val="00802C3C"/>
    <w:rsid w:val="00803188"/>
    <w:rsid w:val="00810805"/>
    <w:rsid w:val="00810C24"/>
    <w:rsid w:val="00813CD0"/>
    <w:rsid w:val="00814F34"/>
    <w:rsid w:val="00816BAF"/>
    <w:rsid w:val="008211E6"/>
    <w:rsid w:val="00821518"/>
    <w:rsid w:val="008222AD"/>
    <w:rsid w:val="00824414"/>
    <w:rsid w:val="00841961"/>
    <w:rsid w:val="0084331E"/>
    <w:rsid w:val="00847543"/>
    <w:rsid w:val="00850F2B"/>
    <w:rsid w:val="00852F92"/>
    <w:rsid w:val="008534F1"/>
    <w:rsid w:val="00853A96"/>
    <w:rsid w:val="008600D3"/>
    <w:rsid w:val="00862BA8"/>
    <w:rsid w:val="00865751"/>
    <w:rsid w:val="008747CE"/>
    <w:rsid w:val="008769F7"/>
    <w:rsid w:val="0088666D"/>
    <w:rsid w:val="008879B0"/>
    <w:rsid w:val="00893838"/>
    <w:rsid w:val="00893DAB"/>
    <w:rsid w:val="008952A1"/>
    <w:rsid w:val="00897F79"/>
    <w:rsid w:val="008A0DB0"/>
    <w:rsid w:val="008A4D1C"/>
    <w:rsid w:val="008B0E9D"/>
    <w:rsid w:val="008B2BEB"/>
    <w:rsid w:val="008B43E5"/>
    <w:rsid w:val="008C5EFE"/>
    <w:rsid w:val="008C63D4"/>
    <w:rsid w:val="008C6843"/>
    <w:rsid w:val="008C7A6F"/>
    <w:rsid w:val="008C7D2C"/>
    <w:rsid w:val="008D13CB"/>
    <w:rsid w:val="008D149C"/>
    <w:rsid w:val="008D36ED"/>
    <w:rsid w:val="008D445D"/>
    <w:rsid w:val="008E48EC"/>
    <w:rsid w:val="008F40E0"/>
    <w:rsid w:val="008F7A82"/>
    <w:rsid w:val="00901E05"/>
    <w:rsid w:val="00907F60"/>
    <w:rsid w:val="00911B55"/>
    <w:rsid w:val="009131AA"/>
    <w:rsid w:val="00915975"/>
    <w:rsid w:val="00927A1E"/>
    <w:rsid w:val="00930BE7"/>
    <w:rsid w:val="009371D8"/>
    <w:rsid w:val="00937C32"/>
    <w:rsid w:val="00940F2C"/>
    <w:rsid w:val="00943D6A"/>
    <w:rsid w:val="00944553"/>
    <w:rsid w:val="00946BDD"/>
    <w:rsid w:val="009477EF"/>
    <w:rsid w:val="0097093B"/>
    <w:rsid w:val="00975EF0"/>
    <w:rsid w:val="0098071A"/>
    <w:rsid w:val="0098079C"/>
    <w:rsid w:val="009815A5"/>
    <w:rsid w:val="0098254E"/>
    <w:rsid w:val="009836B0"/>
    <w:rsid w:val="00983CBE"/>
    <w:rsid w:val="00986BBE"/>
    <w:rsid w:val="00987B2D"/>
    <w:rsid w:val="009923D5"/>
    <w:rsid w:val="00992970"/>
    <w:rsid w:val="009962A8"/>
    <w:rsid w:val="00996579"/>
    <w:rsid w:val="009A1B20"/>
    <w:rsid w:val="009A4AB8"/>
    <w:rsid w:val="009A5132"/>
    <w:rsid w:val="009B31F2"/>
    <w:rsid w:val="009C49B1"/>
    <w:rsid w:val="009D013A"/>
    <w:rsid w:val="009D3C12"/>
    <w:rsid w:val="009E18B7"/>
    <w:rsid w:val="009E3603"/>
    <w:rsid w:val="009E564C"/>
    <w:rsid w:val="009F0016"/>
    <w:rsid w:val="009F194C"/>
    <w:rsid w:val="009F2DC9"/>
    <w:rsid w:val="009F3E73"/>
    <w:rsid w:val="009F5E0B"/>
    <w:rsid w:val="00A037E6"/>
    <w:rsid w:val="00A03DBA"/>
    <w:rsid w:val="00A1023A"/>
    <w:rsid w:val="00A11E6A"/>
    <w:rsid w:val="00A123FA"/>
    <w:rsid w:val="00A129DE"/>
    <w:rsid w:val="00A12EDF"/>
    <w:rsid w:val="00A24609"/>
    <w:rsid w:val="00A24B24"/>
    <w:rsid w:val="00A26816"/>
    <w:rsid w:val="00A305F5"/>
    <w:rsid w:val="00A3144D"/>
    <w:rsid w:val="00A34B5B"/>
    <w:rsid w:val="00A41173"/>
    <w:rsid w:val="00A450EE"/>
    <w:rsid w:val="00A45FEA"/>
    <w:rsid w:val="00A47ECB"/>
    <w:rsid w:val="00A50EA2"/>
    <w:rsid w:val="00A5169B"/>
    <w:rsid w:val="00A54B2C"/>
    <w:rsid w:val="00A54D21"/>
    <w:rsid w:val="00A55689"/>
    <w:rsid w:val="00A60673"/>
    <w:rsid w:val="00A624DE"/>
    <w:rsid w:val="00A6770E"/>
    <w:rsid w:val="00A71739"/>
    <w:rsid w:val="00A73221"/>
    <w:rsid w:val="00A741F6"/>
    <w:rsid w:val="00A744A2"/>
    <w:rsid w:val="00A74A4B"/>
    <w:rsid w:val="00A76721"/>
    <w:rsid w:val="00A82BD4"/>
    <w:rsid w:val="00A856F5"/>
    <w:rsid w:val="00A86A26"/>
    <w:rsid w:val="00A8788F"/>
    <w:rsid w:val="00A900A1"/>
    <w:rsid w:val="00A91F1B"/>
    <w:rsid w:val="00A9482F"/>
    <w:rsid w:val="00AA045A"/>
    <w:rsid w:val="00AA1F64"/>
    <w:rsid w:val="00AA216D"/>
    <w:rsid w:val="00AA4351"/>
    <w:rsid w:val="00AB0498"/>
    <w:rsid w:val="00AC223A"/>
    <w:rsid w:val="00AC6ECC"/>
    <w:rsid w:val="00AC73C3"/>
    <w:rsid w:val="00AC7CB2"/>
    <w:rsid w:val="00AC7DAD"/>
    <w:rsid w:val="00AD29C0"/>
    <w:rsid w:val="00AD3988"/>
    <w:rsid w:val="00AD450E"/>
    <w:rsid w:val="00AD4849"/>
    <w:rsid w:val="00AE07C1"/>
    <w:rsid w:val="00AE1BA5"/>
    <w:rsid w:val="00AE7982"/>
    <w:rsid w:val="00AF3478"/>
    <w:rsid w:val="00AF6BF3"/>
    <w:rsid w:val="00B01F59"/>
    <w:rsid w:val="00B046FE"/>
    <w:rsid w:val="00B10A95"/>
    <w:rsid w:val="00B13E64"/>
    <w:rsid w:val="00B173DA"/>
    <w:rsid w:val="00B1771C"/>
    <w:rsid w:val="00B2057E"/>
    <w:rsid w:val="00B246C7"/>
    <w:rsid w:val="00B263C5"/>
    <w:rsid w:val="00B31636"/>
    <w:rsid w:val="00B340A8"/>
    <w:rsid w:val="00B42531"/>
    <w:rsid w:val="00B42A63"/>
    <w:rsid w:val="00B50144"/>
    <w:rsid w:val="00B51815"/>
    <w:rsid w:val="00B53374"/>
    <w:rsid w:val="00B53C3C"/>
    <w:rsid w:val="00B5795F"/>
    <w:rsid w:val="00B64100"/>
    <w:rsid w:val="00B711C0"/>
    <w:rsid w:val="00B72424"/>
    <w:rsid w:val="00B72ABA"/>
    <w:rsid w:val="00B803BE"/>
    <w:rsid w:val="00B87D67"/>
    <w:rsid w:val="00B9063A"/>
    <w:rsid w:val="00B91987"/>
    <w:rsid w:val="00B92FEC"/>
    <w:rsid w:val="00B933DE"/>
    <w:rsid w:val="00B95799"/>
    <w:rsid w:val="00B969E6"/>
    <w:rsid w:val="00B96AD5"/>
    <w:rsid w:val="00B96F25"/>
    <w:rsid w:val="00BA0A6C"/>
    <w:rsid w:val="00BA0BAE"/>
    <w:rsid w:val="00BA3C4C"/>
    <w:rsid w:val="00BA5C2A"/>
    <w:rsid w:val="00BB6E46"/>
    <w:rsid w:val="00BB7B53"/>
    <w:rsid w:val="00BB7DFC"/>
    <w:rsid w:val="00BC2277"/>
    <w:rsid w:val="00BD40DE"/>
    <w:rsid w:val="00BD7DCB"/>
    <w:rsid w:val="00BE036C"/>
    <w:rsid w:val="00BE1888"/>
    <w:rsid w:val="00BE3D74"/>
    <w:rsid w:val="00BE633A"/>
    <w:rsid w:val="00BF3DC5"/>
    <w:rsid w:val="00BF738A"/>
    <w:rsid w:val="00BF7F9C"/>
    <w:rsid w:val="00C023D8"/>
    <w:rsid w:val="00C02415"/>
    <w:rsid w:val="00C1580E"/>
    <w:rsid w:val="00C17461"/>
    <w:rsid w:val="00C2107B"/>
    <w:rsid w:val="00C2449F"/>
    <w:rsid w:val="00C2580E"/>
    <w:rsid w:val="00C329F8"/>
    <w:rsid w:val="00C34C0A"/>
    <w:rsid w:val="00C418B9"/>
    <w:rsid w:val="00C41D6A"/>
    <w:rsid w:val="00C50DE6"/>
    <w:rsid w:val="00C50F52"/>
    <w:rsid w:val="00C51C41"/>
    <w:rsid w:val="00C52536"/>
    <w:rsid w:val="00C53BA7"/>
    <w:rsid w:val="00C540A3"/>
    <w:rsid w:val="00C54638"/>
    <w:rsid w:val="00C54F98"/>
    <w:rsid w:val="00C57844"/>
    <w:rsid w:val="00C635F8"/>
    <w:rsid w:val="00C66DF9"/>
    <w:rsid w:val="00C66F29"/>
    <w:rsid w:val="00C812A1"/>
    <w:rsid w:val="00C81844"/>
    <w:rsid w:val="00C867E6"/>
    <w:rsid w:val="00C905AC"/>
    <w:rsid w:val="00C90AD5"/>
    <w:rsid w:val="00C91D9D"/>
    <w:rsid w:val="00CA4354"/>
    <w:rsid w:val="00CB0138"/>
    <w:rsid w:val="00CB323D"/>
    <w:rsid w:val="00CB3AA5"/>
    <w:rsid w:val="00CB6CE2"/>
    <w:rsid w:val="00CB7BA4"/>
    <w:rsid w:val="00CC077D"/>
    <w:rsid w:val="00CC7494"/>
    <w:rsid w:val="00CD0190"/>
    <w:rsid w:val="00CD300C"/>
    <w:rsid w:val="00CD3B17"/>
    <w:rsid w:val="00CD573E"/>
    <w:rsid w:val="00CE5E40"/>
    <w:rsid w:val="00CE658E"/>
    <w:rsid w:val="00CF155B"/>
    <w:rsid w:val="00CF561F"/>
    <w:rsid w:val="00CF57F7"/>
    <w:rsid w:val="00CF6155"/>
    <w:rsid w:val="00D0646B"/>
    <w:rsid w:val="00D119D0"/>
    <w:rsid w:val="00D13B2E"/>
    <w:rsid w:val="00D14FBD"/>
    <w:rsid w:val="00D1640B"/>
    <w:rsid w:val="00D17FC6"/>
    <w:rsid w:val="00D2076D"/>
    <w:rsid w:val="00D20F61"/>
    <w:rsid w:val="00D22BF4"/>
    <w:rsid w:val="00D23430"/>
    <w:rsid w:val="00D27F8D"/>
    <w:rsid w:val="00D31FFD"/>
    <w:rsid w:val="00D320CE"/>
    <w:rsid w:val="00D32101"/>
    <w:rsid w:val="00D32466"/>
    <w:rsid w:val="00D332D2"/>
    <w:rsid w:val="00D43B00"/>
    <w:rsid w:val="00D5640E"/>
    <w:rsid w:val="00D6252A"/>
    <w:rsid w:val="00D63C36"/>
    <w:rsid w:val="00D67C21"/>
    <w:rsid w:val="00D67DDA"/>
    <w:rsid w:val="00D71CC6"/>
    <w:rsid w:val="00D73763"/>
    <w:rsid w:val="00D73A19"/>
    <w:rsid w:val="00D76A84"/>
    <w:rsid w:val="00D76CC4"/>
    <w:rsid w:val="00D827F3"/>
    <w:rsid w:val="00D84618"/>
    <w:rsid w:val="00D9150B"/>
    <w:rsid w:val="00D92B67"/>
    <w:rsid w:val="00D93CAB"/>
    <w:rsid w:val="00D97DCD"/>
    <w:rsid w:val="00DA0CEA"/>
    <w:rsid w:val="00DA3C71"/>
    <w:rsid w:val="00DA7018"/>
    <w:rsid w:val="00DB21FD"/>
    <w:rsid w:val="00DB2AD5"/>
    <w:rsid w:val="00DB40A0"/>
    <w:rsid w:val="00DB793A"/>
    <w:rsid w:val="00DC0623"/>
    <w:rsid w:val="00DC1A39"/>
    <w:rsid w:val="00DC7863"/>
    <w:rsid w:val="00DD2118"/>
    <w:rsid w:val="00DD699F"/>
    <w:rsid w:val="00DE016B"/>
    <w:rsid w:val="00DE4F67"/>
    <w:rsid w:val="00DE558D"/>
    <w:rsid w:val="00DE5BAE"/>
    <w:rsid w:val="00DF059E"/>
    <w:rsid w:val="00DF11CF"/>
    <w:rsid w:val="00DF2CAF"/>
    <w:rsid w:val="00DF6675"/>
    <w:rsid w:val="00E01515"/>
    <w:rsid w:val="00E02B33"/>
    <w:rsid w:val="00E031ED"/>
    <w:rsid w:val="00E03E05"/>
    <w:rsid w:val="00E10BB6"/>
    <w:rsid w:val="00E10D09"/>
    <w:rsid w:val="00E13187"/>
    <w:rsid w:val="00E14572"/>
    <w:rsid w:val="00E14B5F"/>
    <w:rsid w:val="00E33429"/>
    <w:rsid w:val="00E35102"/>
    <w:rsid w:val="00E4404E"/>
    <w:rsid w:val="00E44DC1"/>
    <w:rsid w:val="00E506DD"/>
    <w:rsid w:val="00E52828"/>
    <w:rsid w:val="00E551AC"/>
    <w:rsid w:val="00E559C4"/>
    <w:rsid w:val="00E5790E"/>
    <w:rsid w:val="00E63D16"/>
    <w:rsid w:val="00E70371"/>
    <w:rsid w:val="00E73B7B"/>
    <w:rsid w:val="00E74DAC"/>
    <w:rsid w:val="00E76EC9"/>
    <w:rsid w:val="00E8202D"/>
    <w:rsid w:val="00E82B0C"/>
    <w:rsid w:val="00E8349A"/>
    <w:rsid w:val="00E84376"/>
    <w:rsid w:val="00E87CB2"/>
    <w:rsid w:val="00E87E55"/>
    <w:rsid w:val="00E903D9"/>
    <w:rsid w:val="00E90AA5"/>
    <w:rsid w:val="00E929B6"/>
    <w:rsid w:val="00E93E68"/>
    <w:rsid w:val="00EA11F5"/>
    <w:rsid w:val="00EA12D9"/>
    <w:rsid w:val="00EA2D96"/>
    <w:rsid w:val="00EA3108"/>
    <w:rsid w:val="00EB09D3"/>
    <w:rsid w:val="00EB0DF5"/>
    <w:rsid w:val="00EB56D7"/>
    <w:rsid w:val="00EB5A00"/>
    <w:rsid w:val="00EC33BE"/>
    <w:rsid w:val="00EC71B3"/>
    <w:rsid w:val="00EE20F6"/>
    <w:rsid w:val="00EE26F3"/>
    <w:rsid w:val="00EE7939"/>
    <w:rsid w:val="00EF0683"/>
    <w:rsid w:val="00EF1851"/>
    <w:rsid w:val="00EF469F"/>
    <w:rsid w:val="00F05FCC"/>
    <w:rsid w:val="00F12F95"/>
    <w:rsid w:val="00F14CB5"/>
    <w:rsid w:val="00F1532C"/>
    <w:rsid w:val="00F2097D"/>
    <w:rsid w:val="00F20D58"/>
    <w:rsid w:val="00F22113"/>
    <w:rsid w:val="00F240A7"/>
    <w:rsid w:val="00F3416B"/>
    <w:rsid w:val="00F52FD3"/>
    <w:rsid w:val="00F62BE2"/>
    <w:rsid w:val="00F633D1"/>
    <w:rsid w:val="00F63EF2"/>
    <w:rsid w:val="00F71B92"/>
    <w:rsid w:val="00F81312"/>
    <w:rsid w:val="00F8398A"/>
    <w:rsid w:val="00F85753"/>
    <w:rsid w:val="00F85E0B"/>
    <w:rsid w:val="00F86FF8"/>
    <w:rsid w:val="00F90F4E"/>
    <w:rsid w:val="00F91C1C"/>
    <w:rsid w:val="00F94FEF"/>
    <w:rsid w:val="00F9546E"/>
    <w:rsid w:val="00F95624"/>
    <w:rsid w:val="00F96246"/>
    <w:rsid w:val="00FB080F"/>
    <w:rsid w:val="00FB0A1E"/>
    <w:rsid w:val="00FB2072"/>
    <w:rsid w:val="00FB3CBF"/>
    <w:rsid w:val="00FB4CD2"/>
    <w:rsid w:val="00FC15AB"/>
    <w:rsid w:val="00FC3295"/>
    <w:rsid w:val="00FD0443"/>
    <w:rsid w:val="00FD0B83"/>
    <w:rsid w:val="00FD236F"/>
    <w:rsid w:val="00FD26EF"/>
    <w:rsid w:val="00FE092E"/>
    <w:rsid w:val="00FE0DC7"/>
    <w:rsid w:val="00FE0E87"/>
    <w:rsid w:val="00FE1F88"/>
    <w:rsid w:val="00FE459F"/>
    <w:rsid w:val="00FE798B"/>
    <w:rsid w:val="00FE7EA3"/>
    <w:rsid w:val="00FF02BA"/>
    <w:rsid w:val="00FF153C"/>
    <w:rsid w:val="00FF35B0"/>
    <w:rsid w:val="00FF47EE"/>
    <w:rsid w:val="00FF523B"/>
    <w:rsid w:val="00FF6A2E"/>
    <w:rsid w:val="0533B367"/>
    <w:rsid w:val="06270240"/>
    <w:rsid w:val="06CF83C8"/>
    <w:rsid w:val="100AC4EA"/>
    <w:rsid w:val="10D51028"/>
    <w:rsid w:val="11D74336"/>
    <w:rsid w:val="14B3CEE3"/>
    <w:rsid w:val="1F8376C8"/>
    <w:rsid w:val="222E0B6A"/>
    <w:rsid w:val="22394781"/>
    <w:rsid w:val="2A446660"/>
    <w:rsid w:val="2AFAE238"/>
    <w:rsid w:val="303070F9"/>
    <w:rsid w:val="3284D09D"/>
    <w:rsid w:val="3AB75416"/>
    <w:rsid w:val="42B220E9"/>
    <w:rsid w:val="4E50DA5B"/>
    <w:rsid w:val="51DC923C"/>
    <w:rsid w:val="5E4E4F8F"/>
    <w:rsid w:val="6FD58138"/>
    <w:rsid w:val="70CD40CB"/>
    <w:rsid w:val="77BD21E1"/>
    <w:rsid w:val="7BDBF253"/>
    <w:rsid w:val="7F1D57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3500A"/>
  <w15:chartTrackingRefBased/>
  <w15:docId w15:val="{169EC3EC-D4F0-422B-AB89-63007D52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72424"/>
    <w:pPr>
      <w:spacing w:line="280" w:lineRule="exact"/>
      <w:ind w:right="567"/>
    </w:pPr>
    <w:rPr>
      <w:rFonts w:ascii="Arial" w:eastAsia="Times New Roman" w:hAnsi="Arial"/>
      <w:sz w:val="18"/>
      <w:szCs w:val="19"/>
      <w:lang w:eastAsia="en-US"/>
    </w:rPr>
  </w:style>
  <w:style w:type="paragraph" w:styleId="Kop1">
    <w:name w:val="heading 1"/>
    <w:basedOn w:val="Standaard"/>
    <w:next w:val="Standaard"/>
    <w:link w:val="Kop1Char"/>
    <w:qFormat/>
    <w:rsid w:val="00C50DE6"/>
    <w:pPr>
      <w:keepNext/>
      <w:spacing w:before="120" w:after="60"/>
      <w:outlineLvl w:val="0"/>
    </w:pPr>
    <w:rPr>
      <w:rFonts w:cs="Arial"/>
      <w:b/>
      <w:bCs/>
      <w:color w:val="004B36"/>
      <w:kern w:val="32"/>
      <w:sz w:val="32"/>
      <w:szCs w:val="32"/>
    </w:rPr>
  </w:style>
  <w:style w:type="paragraph" w:styleId="Kop2">
    <w:name w:val="heading 2"/>
    <w:basedOn w:val="Standaard"/>
    <w:next w:val="Standaard"/>
    <w:link w:val="Kop2Char"/>
    <w:qFormat/>
    <w:rsid w:val="00E87CB2"/>
    <w:pPr>
      <w:keepNext/>
      <w:spacing w:before="360" w:after="60"/>
      <w:outlineLvl w:val="1"/>
    </w:pPr>
    <w:rPr>
      <w:rFonts w:cs="Arial"/>
      <w:b/>
      <w:bCs/>
      <w:iCs/>
      <w:sz w:val="22"/>
      <w:szCs w:val="28"/>
    </w:rPr>
  </w:style>
  <w:style w:type="paragraph" w:styleId="Kop3">
    <w:name w:val="heading 3"/>
    <w:basedOn w:val="Standaard"/>
    <w:next w:val="Standaard"/>
    <w:qFormat/>
    <w:rsid w:val="00E87CB2"/>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D149C"/>
    <w:pPr>
      <w:tabs>
        <w:tab w:val="center" w:pos="4320"/>
        <w:tab w:val="right" w:pos="8640"/>
      </w:tabs>
    </w:pPr>
  </w:style>
  <w:style w:type="paragraph" w:styleId="Voettekst">
    <w:name w:val="footer"/>
    <w:basedOn w:val="Standaard"/>
    <w:link w:val="VoettekstChar"/>
    <w:uiPriority w:val="99"/>
    <w:rsid w:val="008D149C"/>
    <w:pPr>
      <w:tabs>
        <w:tab w:val="center" w:pos="4320"/>
        <w:tab w:val="right" w:pos="8640"/>
      </w:tabs>
    </w:pPr>
  </w:style>
  <w:style w:type="paragraph" w:customStyle="1" w:styleId="documentsoort">
    <w:name w:val="document soort"/>
    <w:basedOn w:val="gegevensbovenin"/>
    <w:rsid w:val="00375334"/>
    <w:pPr>
      <w:spacing w:before="240"/>
    </w:pPr>
    <w:rPr>
      <w:sz w:val="36"/>
    </w:rPr>
  </w:style>
  <w:style w:type="paragraph" w:customStyle="1" w:styleId="titelstabel">
    <w:name w:val="titels tabel"/>
    <w:basedOn w:val="Standaard"/>
    <w:rsid w:val="00EB5A00"/>
    <w:pPr>
      <w:ind w:right="170"/>
      <w:jc w:val="right"/>
    </w:pPr>
    <w:rPr>
      <w:sz w:val="12"/>
      <w:szCs w:val="20"/>
    </w:rPr>
  </w:style>
  <w:style w:type="paragraph" w:customStyle="1" w:styleId="gegevensbovenin">
    <w:name w:val="gegevens bovenin"/>
    <w:basedOn w:val="Standaard"/>
    <w:rsid w:val="00E87CB2"/>
    <w:pPr>
      <w:ind w:right="0"/>
    </w:pPr>
    <w:rPr>
      <w:szCs w:val="20"/>
    </w:rPr>
  </w:style>
  <w:style w:type="character" w:styleId="Paginanummer">
    <w:name w:val="page number"/>
    <w:rsid w:val="00E76EC9"/>
    <w:rPr>
      <w:rFonts w:ascii="Arial" w:hAnsi="Arial"/>
      <w:sz w:val="18"/>
      <w:szCs w:val="18"/>
    </w:rPr>
  </w:style>
  <w:style w:type="table" w:styleId="Tabelraster">
    <w:name w:val="Table Grid"/>
    <w:basedOn w:val="Standaardtabel"/>
    <w:rsid w:val="00EC71B3"/>
    <w:pPr>
      <w:spacing w:line="280" w:lineRule="exact"/>
      <w:ind w:righ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633D1"/>
    <w:pPr>
      <w:ind w:left="720"/>
      <w:contextualSpacing/>
    </w:pPr>
  </w:style>
  <w:style w:type="paragraph" w:styleId="Voetnoottekst">
    <w:name w:val="footnote text"/>
    <w:basedOn w:val="Standaard"/>
    <w:link w:val="VoetnoottekstChar"/>
    <w:rsid w:val="00E10D09"/>
    <w:rPr>
      <w:sz w:val="20"/>
      <w:szCs w:val="20"/>
    </w:rPr>
  </w:style>
  <w:style w:type="character" w:customStyle="1" w:styleId="VoetnoottekstChar">
    <w:name w:val="Voetnoottekst Char"/>
    <w:link w:val="Voetnoottekst"/>
    <w:rsid w:val="00E10D09"/>
    <w:rPr>
      <w:rFonts w:ascii="Arial" w:eastAsia="Times New Roman" w:hAnsi="Arial"/>
      <w:lang w:eastAsia="en-US"/>
    </w:rPr>
  </w:style>
  <w:style w:type="character" w:styleId="Voetnootmarkering">
    <w:name w:val="footnote reference"/>
    <w:rsid w:val="00E10D09"/>
    <w:rPr>
      <w:vertAlign w:val="superscript"/>
    </w:rPr>
  </w:style>
  <w:style w:type="character" w:customStyle="1" w:styleId="tgc">
    <w:name w:val="_tgc"/>
    <w:rsid w:val="00E52828"/>
  </w:style>
  <w:style w:type="character" w:customStyle="1" w:styleId="VoettekstChar">
    <w:name w:val="Voettekst Char"/>
    <w:link w:val="Voettekst"/>
    <w:uiPriority w:val="99"/>
    <w:rsid w:val="00083DD2"/>
    <w:rPr>
      <w:rFonts w:ascii="Arial" w:eastAsia="Times New Roman" w:hAnsi="Arial"/>
      <w:sz w:val="18"/>
      <w:szCs w:val="19"/>
      <w:lang w:eastAsia="en-US"/>
    </w:rPr>
  </w:style>
  <w:style w:type="character" w:styleId="Verwijzingopmerking">
    <w:name w:val="annotation reference"/>
    <w:uiPriority w:val="99"/>
    <w:rsid w:val="00157AA1"/>
    <w:rPr>
      <w:sz w:val="16"/>
      <w:szCs w:val="16"/>
    </w:rPr>
  </w:style>
  <w:style w:type="paragraph" w:styleId="Tekstopmerking">
    <w:name w:val="annotation text"/>
    <w:basedOn w:val="Standaard"/>
    <w:link w:val="TekstopmerkingChar"/>
    <w:rsid w:val="00157AA1"/>
    <w:rPr>
      <w:sz w:val="20"/>
      <w:szCs w:val="20"/>
    </w:rPr>
  </w:style>
  <w:style w:type="character" w:customStyle="1" w:styleId="TekstopmerkingChar">
    <w:name w:val="Tekst opmerking Char"/>
    <w:link w:val="Tekstopmerking"/>
    <w:rsid w:val="00157AA1"/>
    <w:rPr>
      <w:rFonts w:ascii="Arial" w:eastAsia="Times New Roman" w:hAnsi="Arial"/>
      <w:lang w:eastAsia="en-US"/>
    </w:rPr>
  </w:style>
  <w:style w:type="character" w:styleId="Hyperlink">
    <w:name w:val="Hyperlink"/>
    <w:rsid w:val="00157AA1"/>
    <w:rPr>
      <w:color w:val="0563C1"/>
      <w:u w:val="single"/>
    </w:rPr>
  </w:style>
  <w:style w:type="paragraph" w:styleId="Ballontekst">
    <w:name w:val="Balloon Text"/>
    <w:basedOn w:val="Standaard"/>
    <w:link w:val="BallontekstChar"/>
    <w:rsid w:val="00157AA1"/>
    <w:pPr>
      <w:spacing w:line="240" w:lineRule="auto"/>
    </w:pPr>
    <w:rPr>
      <w:rFonts w:ascii="Segoe UI" w:hAnsi="Segoe UI" w:cs="Segoe UI"/>
      <w:szCs w:val="18"/>
    </w:rPr>
  </w:style>
  <w:style w:type="character" w:customStyle="1" w:styleId="BallontekstChar">
    <w:name w:val="Ballontekst Char"/>
    <w:link w:val="Ballontekst"/>
    <w:rsid w:val="00157AA1"/>
    <w:rPr>
      <w:rFonts w:ascii="Segoe UI" w:eastAsia="Times New Roman" w:hAnsi="Segoe UI" w:cs="Segoe UI"/>
      <w:sz w:val="18"/>
      <w:szCs w:val="18"/>
      <w:lang w:eastAsia="en-US"/>
    </w:rPr>
  </w:style>
  <w:style w:type="paragraph" w:styleId="Onderwerpvanopmerking">
    <w:name w:val="annotation subject"/>
    <w:basedOn w:val="Tekstopmerking"/>
    <w:next w:val="Tekstopmerking"/>
    <w:link w:val="OnderwerpvanopmerkingChar"/>
    <w:rsid w:val="007F2800"/>
    <w:rPr>
      <w:b/>
      <w:bCs/>
    </w:rPr>
  </w:style>
  <w:style w:type="character" w:customStyle="1" w:styleId="OnderwerpvanopmerkingChar">
    <w:name w:val="Onderwerp van opmerking Char"/>
    <w:link w:val="Onderwerpvanopmerking"/>
    <w:rsid w:val="007F2800"/>
    <w:rPr>
      <w:rFonts w:ascii="Arial" w:eastAsia="Times New Roman" w:hAnsi="Arial"/>
      <w:b/>
      <w:bCs/>
      <w:lang w:eastAsia="en-US"/>
    </w:rPr>
  </w:style>
  <w:style w:type="character" w:customStyle="1" w:styleId="Kop1Char">
    <w:name w:val="Kop 1 Char"/>
    <w:basedOn w:val="Standaardalinea-lettertype"/>
    <w:link w:val="Kop1"/>
    <w:rsid w:val="002C0905"/>
    <w:rPr>
      <w:rFonts w:ascii="Arial" w:eastAsia="Times New Roman" w:hAnsi="Arial" w:cs="Arial"/>
      <w:b/>
      <w:bCs/>
      <w:color w:val="004B36"/>
      <w:kern w:val="32"/>
      <w:sz w:val="32"/>
      <w:szCs w:val="32"/>
      <w:lang w:eastAsia="en-US"/>
    </w:rPr>
  </w:style>
  <w:style w:type="character" w:customStyle="1" w:styleId="Kop2Char">
    <w:name w:val="Kop 2 Char"/>
    <w:basedOn w:val="Standaardalinea-lettertype"/>
    <w:link w:val="Kop2"/>
    <w:rsid w:val="00D332D2"/>
    <w:rPr>
      <w:rFonts w:ascii="Arial" w:eastAsia="Times New Roman" w:hAnsi="Arial" w:cs="Arial"/>
      <w:b/>
      <w:bCs/>
      <w:iCs/>
      <w:sz w:val="22"/>
      <w:szCs w:val="28"/>
      <w:lang w:eastAsia="en-US"/>
    </w:rPr>
  </w:style>
  <w:style w:type="paragraph" w:styleId="Revisie">
    <w:name w:val="Revision"/>
    <w:hidden/>
    <w:uiPriority w:val="99"/>
    <w:semiHidden/>
    <w:rsid w:val="00B933DE"/>
    <w:rPr>
      <w:rFonts w:ascii="Arial" w:eastAsia="Times New Roman" w:hAnsi="Arial"/>
      <w:sz w:val="18"/>
      <w:szCs w:val="19"/>
      <w:lang w:eastAsia="en-US"/>
    </w:rPr>
  </w:style>
  <w:style w:type="table" w:customStyle="1" w:styleId="Tabelraster1">
    <w:name w:val="Tabelraster1"/>
    <w:basedOn w:val="Standaardtabel"/>
    <w:next w:val="Tabelraster"/>
    <w:uiPriority w:val="39"/>
    <w:rsid w:val="008B0E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363CED"/>
    <w:rPr>
      <w:b/>
      <w:bCs/>
    </w:rPr>
  </w:style>
  <w:style w:type="character" w:styleId="GevolgdeHyperlink">
    <w:name w:val="FollowedHyperlink"/>
    <w:basedOn w:val="Standaardalinea-lettertype"/>
    <w:rsid w:val="002F410D"/>
    <w:rPr>
      <w:color w:val="954F72" w:themeColor="followedHyperlink"/>
      <w:u w:val="single"/>
    </w:rPr>
  </w:style>
  <w:style w:type="character" w:styleId="Onopgelostemelding">
    <w:name w:val="Unresolved Mention"/>
    <w:basedOn w:val="Standaardalinea-lettertype"/>
    <w:uiPriority w:val="99"/>
    <w:semiHidden/>
    <w:unhideWhenUsed/>
    <w:rsid w:val="00A74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2704">
      <w:bodyDiv w:val="1"/>
      <w:marLeft w:val="0"/>
      <w:marRight w:val="0"/>
      <w:marTop w:val="0"/>
      <w:marBottom w:val="0"/>
      <w:divBdr>
        <w:top w:val="none" w:sz="0" w:space="0" w:color="auto"/>
        <w:left w:val="none" w:sz="0" w:space="0" w:color="auto"/>
        <w:bottom w:val="none" w:sz="0" w:space="0" w:color="auto"/>
        <w:right w:val="none" w:sz="0" w:space="0" w:color="auto"/>
      </w:divBdr>
    </w:div>
    <w:div w:id="48841941">
      <w:bodyDiv w:val="1"/>
      <w:marLeft w:val="0"/>
      <w:marRight w:val="0"/>
      <w:marTop w:val="0"/>
      <w:marBottom w:val="0"/>
      <w:divBdr>
        <w:top w:val="none" w:sz="0" w:space="0" w:color="auto"/>
        <w:left w:val="none" w:sz="0" w:space="0" w:color="auto"/>
        <w:bottom w:val="none" w:sz="0" w:space="0" w:color="auto"/>
        <w:right w:val="none" w:sz="0" w:space="0" w:color="auto"/>
      </w:divBdr>
    </w:div>
    <w:div w:id="52429510">
      <w:bodyDiv w:val="1"/>
      <w:marLeft w:val="0"/>
      <w:marRight w:val="0"/>
      <w:marTop w:val="0"/>
      <w:marBottom w:val="0"/>
      <w:divBdr>
        <w:top w:val="none" w:sz="0" w:space="0" w:color="auto"/>
        <w:left w:val="none" w:sz="0" w:space="0" w:color="auto"/>
        <w:bottom w:val="none" w:sz="0" w:space="0" w:color="auto"/>
        <w:right w:val="none" w:sz="0" w:space="0" w:color="auto"/>
      </w:divBdr>
    </w:div>
    <w:div w:id="71973585">
      <w:bodyDiv w:val="1"/>
      <w:marLeft w:val="0"/>
      <w:marRight w:val="0"/>
      <w:marTop w:val="0"/>
      <w:marBottom w:val="0"/>
      <w:divBdr>
        <w:top w:val="none" w:sz="0" w:space="0" w:color="auto"/>
        <w:left w:val="none" w:sz="0" w:space="0" w:color="auto"/>
        <w:bottom w:val="none" w:sz="0" w:space="0" w:color="auto"/>
        <w:right w:val="none" w:sz="0" w:space="0" w:color="auto"/>
      </w:divBdr>
    </w:div>
    <w:div w:id="88085372">
      <w:bodyDiv w:val="1"/>
      <w:marLeft w:val="0"/>
      <w:marRight w:val="0"/>
      <w:marTop w:val="0"/>
      <w:marBottom w:val="0"/>
      <w:divBdr>
        <w:top w:val="none" w:sz="0" w:space="0" w:color="auto"/>
        <w:left w:val="none" w:sz="0" w:space="0" w:color="auto"/>
        <w:bottom w:val="none" w:sz="0" w:space="0" w:color="auto"/>
        <w:right w:val="none" w:sz="0" w:space="0" w:color="auto"/>
      </w:divBdr>
    </w:div>
    <w:div w:id="305283139">
      <w:bodyDiv w:val="1"/>
      <w:marLeft w:val="0"/>
      <w:marRight w:val="0"/>
      <w:marTop w:val="0"/>
      <w:marBottom w:val="0"/>
      <w:divBdr>
        <w:top w:val="none" w:sz="0" w:space="0" w:color="auto"/>
        <w:left w:val="none" w:sz="0" w:space="0" w:color="auto"/>
        <w:bottom w:val="none" w:sz="0" w:space="0" w:color="auto"/>
        <w:right w:val="none" w:sz="0" w:space="0" w:color="auto"/>
      </w:divBdr>
    </w:div>
    <w:div w:id="346449879">
      <w:bodyDiv w:val="1"/>
      <w:marLeft w:val="0"/>
      <w:marRight w:val="0"/>
      <w:marTop w:val="0"/>
      <w:marBottom w:val="0"/>
      <w:divBdr>
        <w:top w:val="none" w:sz="0" w:space="0" w:color="auto"/>
        <w:left w:val="none" w:sz="0" w:space="0" w:color="auto"/>
        <w:bottom w:val="none" w:sz="0" w:space="0" w:color="auto"/>
        <w:right w:val="none" w:sz="0" w:space="0" w:color="auto"/>
      </w:divBdr>
    </w:div>
    <w:div w:id="488445111">
      <w:bodyDiv w:val="1"/>
      <w:marLeft w:val="0"/>
      <w:marRight w:val="0"/>
      <w:marTop w:val="0"/>
      <w:marBottom w:val="0"/>
      <w:divBdr>
        <w:top w:val="none" w:sz="0" w:space="0" w:color="auto"/>
        <w:left w:val="none" w:sz="0" w:space="0" w:color="auto"/>
        <w:bottom w:val="none" w:sz="0" w:space="0" w:color="auto"/>
        <w:right w:val="none" w:sz="0" w:space="0" w:color="auto"/>
      </w:divBdr>
    </w:div>
    <w:div w:id="539703622">
      <w:bodyDiv w:val="1"/>
      <w:marLeft w:val="0"/>
      <w:marRight w:val="0"/>
      <w:marTop w:val="0"/>
      <w:marBottom w:val="0"/>
      <w:divBdr>
        <w:top w:val="none" w:sz="0" w:space="0" w:color="auto"/>
        <w:left w:val="none" w:sz="0" w:space="0" w:color="auto"/>
        <w:bottom w:val="none" w:sz="0" w:space="0" w:color="auto"/>
        <w:right w:val="none" w:sz="0" w:space="0" w:color="auto"/>
      </w:divBdr>
    </w:div>
    <w:div w:id="542716780">
      <w:bodyDiv w:val="1"/>
      <w:marLeft w:val="0"/>
      <w:marRight w:val="0"/>
      <w:marTop w:val="0"/>
      <w:marBottom w:val="0"/>
      <w:divBdr>
        <w:top w:val="none" w:sz="0" w:space="0" w:color="auto"/>
        <w:left w:val="none" w:sz="0" w:space="0" w:color="auto"/>
        <w:bottom w:val="none" w:sz="0" w:space="0" w:color="auto"/>
        <w:right w:val="none" w:sz="0" w:space="0" w:color="auto"/>
      </w:divBdr>
    </w:div>
    <w:div w:id="574321538">
      <w:bodyDiv w:val="1"/>
      <w:marLeft w:val="0"/>
      <w:marRight w:val="0"/>
      <w:marTop w:val="0"/>
      <w:marBottom w:val="0"/>
      <w:divBdr>
        <w:top w:val="none" w:sz="0" w:space="0" w:color="auto"/>
        <w:left w:val="none" w:sz="0" w:space="0" w:color="auto"/>
        <w:bottom w:val="none" w:sz="0" w:space="0" w:color="auto"/>
        <w:right w:val="none" w:sz="0" w:space="0" w:color="auto"/>
      </w:divBdr>
    </w:div>
    <w:div w:id="627861385">
      <w:bodyDiv w:val="1"/>
      <w:marLeft w:val="0"/>
      <w:marRight w:val="0"/>
      <w:marTop w:val="0"/>
      <w:marBottom w:val="0"/>
      <w:divBdr>
        <w:top w:val="none" w:sz="0" w:space="0" w:color="auto"/>
        <w:left w:val="none" w:sz="0" w:space="0" w:color="auto"/>
        <w:bottom w:val="none" w:sz="0" w:space="0" w:color="auto"/>
        <w:right w:val="none" w:sz="0" w:space="0" w:color="auto"/>
      </w:divBdr>
    </w:div>
    <w:div w:id="642351092">
      <w:bodyDiv w:val="1"/>
      <w:marLeft w:val="0"/>
      <w:marRight w:val="0"/>
      <w:marTop w:val="0"/>
      <w:marBottom w:val="0"/>
      <w:divBdr>
        <w:top w:val="none" w:sz="0" w:space="0" w:color="auto"/>
        <w:left w:val="none" w:sz="0" w:space="0" w:color="auto"/>
        <w:bottom w:val="none" w:sz="0" w:space="0" w:color="auto"/>
        <w:right w:val="none" w:sz="0" w:space="0" w:color="auto"/>
      </w:divBdr>
    </w:div>
    <w:div w:id="714081641">
      <w:bodyDiv w:val="1"/>
      <w:marLeft w:val="0"/>
      <w:marRight w:val="0"/>
      <w:marTop w:val="0"/>
      <w:marBottom w:val="0"/>
      <w:divBdr>
        <w:top w:val="none" w:sz="0" w:space="0" w:color="auto"/>
        <w:left w:val="none" w:sz="0" w:space="0" w:color="auto"/>
        <w:bottom w:val="none" w:sz="0" w:space="0" w:color="auto"/>
        <w:right w:val="none" w:sz="0" w:space="0" w:color="auto"/>
      </w:divBdr>
    </w:div>
    <w:div w:id="735973903">
      <w:bodyDiv w:val="1"/>
      <w:marLeft w:val="0"/>
      <w:marRight w:val="0"/>
      <w:marTop w:val="0"/>
      <w:marBottom w:val="0"/>
      <w:divBdr>
        <w:top w:val="none" w:sz="0" w:space="0" w:color="auto"/>
        <w:left w:val="none" w:sz="0" w:space="0" w:color="auto"/>
        <w:bottom w:val="none" w:sz="0" w:space="0" w:color="auto"/>
        <w:right w:val="none" w:sz="0" w:space="0" w:color="auto"/>
      </w:divBdr>
    </w:div>
    <w:div w:id="762339727">
      <w:bodyDiv w:val="1"/>
      <w:marLeft w:val="0"/>
      <w:marRight w:val="0"/>
      <w:marTop w:val="0"/>
      <w:marBottom w:val="0"/>
      <w:divBdr>
        <w:top w:val="none" w:sz="0" w:space="0" w:color="auto"/>
        <w:left w:val="none" w:sz="0" w:space="0" w:color="auto"/>
        <w:bottom w:val="none" w:sz="0" w:space="0" w:color="auto"/>
        <w:right w:val="none" w:sz="0" w:space="0" w:color="auto"/>
      </w:divBdr>
    </w:div>
    <w:div w:id="829951565">
      <w:bodyDiv w:val="1"/>
      <w:marLeft w:val="0"/>
      <w:marRight w:val="0"/>
      <w:marTop w:val="0"/>
      <w:marBottom w:val="0"/>
      <w:divBdr>
        <w:top w:val="none" w:sz="0" w:space="0" w:color="auto"/>
        <w:left w:val="none" w:sz="0" w:space="0" w:color="auto"/>
        <w:bottom w:val="none" w:sz="0" w:space="0" w:color="auto"/>
        <w:right w:val="none" w:sz="0" w:space="0" w:color="auto"/>
      </w:divBdr>
    </w:div>
    <w:div w:id="854226947">
      <w:bodyDiv w:val="1"/>
      <w:marLeft w:val="0"/>
      <w:marRight w:val="0"/>
      <w:marTop w:val="0"/>
      <w:marBottom w:val="0"/>
      <w:divBdr>
        <w:top w:val="none" w:sz="0" w:space="0" w:color="auto"/>
        <w:left w:val="none" w:sz="0" w:space="0" w:color="auto"/>
        <w:bottom w:val="none" w:sz="0" w:space="0" w:color="auto"/>
        <w:right w:val="none" w:sz="0" w:space="0" w:color="auto"/>
      </w:divBdr>
      <w:divsChild>
        <w:div w:id="1488937115">
          <w:marLeft w:val="0"/>
          <w:marRight w:val="0"/>
          <w:marTop w:val="0"/>
          <w:marBottom w:val="0"/>
          <w:divBdr>
            <w:top w:val="none" w:sz="0" w:space="0" w:color="auto"/>
            <w:left w:val="none" w:sz="0" w:space="0" w:color="auto"/>
            <w:bottom w:val="none" w:sz="0" w:space="0" w:color="auto"/>
            <w:right w:val="none" w:sz="0" w:space="0" w:color="auto"/>
          </w:divBdr>
          <w:divsChild>
            <w:div w:id="305739442">
              <w:marLeft w:val="0"/>
              <w:marRight w:val="0"/>
              <w:marTop w:val="0"/>
              <w:marBottom w:val="0"/>
              <w:divBdr>
                <w:top w:val="none" w:sz="0" w:space="0" w:color="auto"/>
                <w:left w:val="none" w:sz="0" w:space="0" w:color="auto"/>
                <w:bottom w:val="none" w:sz="0" w:space="0" w:color="auto"/>
                <w:right w:val="none" w:sz="0" w:space="0" w:color="auto"/>
              </w:divBdr>
              <w:divsChild>
                <w:div w:id="40831705">
                  <w:marLeft w:val="210"/>
                  <w:marRight w:val="0"/>
                  <w:marTop w:val="0"/>
                  <w:marBottom w:val="0"/>
                  <w:divBdr>
                    <w:top w:val="none" w:sz="0" w:space="0" w:color="auto"/>
                    <w:left w:val="none" w:sz="0" w:space="0" w:color="auto"/>
                    <w:bottom w:val="none" w:sz="0" w:space="0" w:color="auto"/>
                    <w:right w:val="none" w:sz="0" w:space="0" w:color="auto"/>
                  </w:divBdr>
                  <w:divsChild>
                    <w:div w:id="18548813">
                      <w:marLeft w:val="0"/>
                      <w:marRight w:val="0"/>
                      <w:marTop w:val="0"/>
                      <w:marBottom w:val="0"/>
                      <w:divBdr>
                        <w:top w:val="none" w:sz="0" w:space="0" w:color="auto"/>
                        <w:left w:val="none" w:sz="0" w:space="0" w:color="auto"/>
                        <w:bottom w:val="none" w:sz="0" w:space="0" w:color="auto"/>
                        <w:right w:val="none" w:sz="0" w:space="0" w:color="auto"/>
                      </w:divBdr>
                      <w:divsChild>
                        <w:div w:id="823005362">
                          <w:marLeft w:val="0"/>
                          <w:marRight w:val="0"/>
                          <w:marTop w:val="0"/>
                          <w:marBottom w:val="0"/>
                          <w:divBdr>
                            <w:top w:val="none" w:sz="0" w:space="0" w:color="auto"/>
                            <w:left w:val="none" w:sz="0" w:space="0" w:color="auto"/>
                            <w:bottom w:val="none" w:sz="0" w:space="0" w:color="auto"/>
                            <w:right w:val="none" w:sz="0" w:space="0" w:color="auto"/>
                          </w:divBdr>
                          <w:divsChild>
                            <w:div w:id="861433653">
                              <w:marLeft w:val="0"/>
                              <w:marRight w:val="0"/>
                              <w:marTop w:val="0"/>
                              <w:marBottom w:val="0"/>
                              <w:divBdr>
                                <w:top w:val="none" w:sz="0" w:space="0" w:color="auto"/>
                                <w:left w:val="none" w:sz="0" w:space="0" w:color="auto"/>
                                <w:bottom w:val="none" w:sz="0" w:space="0" w:color="auto"/>
                                <w:right w:val="none" w:sz="0" w:space="0" w:color="auto"/>
                              </w:divBdr>
                              <w:divsChild>
                                <w:div w:id="1321234448">
                                  <w:marLeft w:val="0"/>
                                  <w:marRight w:val="0"/>
                                  <w:marTop w:val="0"/>
                                  <w:marBottom w:val="0"/>
                                  <w:divBdr>
                                    <w:top w:val="none" w:sz="0" w:space="0" w:color="auto"/>
                                    <w:left w:val="none" w:sz="0" w:space="0" w:color="auto"/>
                                    <w:bottom w:val="none" w:sz="0" w:space="0" w:color="auto"/>
                                    <w:right w:val="none" w:sz="0" w:space="0" w:color="auto"/>
                                  </w:divBdr>
                                  <w:divsChild>
                                    <w:div w:id="192305150">
                                      <w:marLeft w:val="0"/>
                                      <w:marRight w:val="0"/>
                                      <w:marTop w:val="0"/>
                                      <w:marBottom w:val="0"/>
                                      <w:divBdr>
                                        <w:top w:val="none" w:sz="0" w:space="0" w:color="auto"/>
                                        <w:left w:val="none" w:sz="0" w:space="0" w:color="auto"/>
                                        <w:bottom w:val="none" w:sz="0" w:space="0" w:color="auto"/>
                                        <w:right w:val="none" w:sz="0" w:space="0" w:color="auto"/>
                                      </w:divBdr>
                                      <w:divsChild>
                                        <w:div w:id="908420924">
                                          <w:marLeft w:val="0"/>
                                          <w:marRight w:val="0"/>
                                          <w:marTop w:val="0"/>
                                          <w:marBottom w:val="0"/>
                                          <w:divBdr>
                                            <w:top w:val="none" w:sz="0" w:space="0" w:color="auto"/>
                                            <w:left w:val="none" w:sz="0" w:space="0" w:color="auto"/>
                                            <w:bottom w:val="none" w:sz="0" w:space="0" w:color="auto"/>
                                            <w:right w:val="none" w:sz="0" w:space="0" w:color="auto"/>
                                          </w:divBdr>
                                          <w:divsChild>
                                            <w:div w:id="6369349">
                                              <w:marLeft w:val="0"/>
                                              <w:marRight w:val="0"/>
                                              <w:marTop w:val="0"/>
                                              <w:marBottom w:val="0"/>
                                              <w:divBdr>
                                                <w:top w:val="none" w:sz="0" w:space="0" w:color="auto"/>
                                                <w:left w:val="none" w:sz="0" w:space="0" w:color="auto"/>
                                                <w:bottom w:val="none" w:sz="0" w:space="0" w:color="auto"/>
                                                <w:right w:val="none" w:sz="0" w:space="0" w:color="auto"/>
                                              </w:divBdr>
                                              <w:divsChild>
                                                <w:div w:id="628171578">
                                                  <w:marLeft w:val="0"/>
                                                  <w:marRight w:val="0"/>
                                                  <w:marTop w:val="0"/>
                                                  <w:marBottom w:val="0"/>
                                                  <w:divBdr>
                                                    <w:top w:val="none" w:sz="0" w:space="0" w:color="auto"/>
                                                    <w:left w:val="none" w:sz="0" w:space="0" w:color="auto"/>
                                                    <w:bottom w:val="none" w:sz="0" w:space="0" w:color="auto"/>
                                                    <w:right w:val="none" w:sz="0" w:space="0" w:color="auto"/>
                                                  </w:divBdr>
                                                </w:div>
                                              </w:divsChild>
                                            </w:div>
                                            <w:div w:id="138811832">
                                              <w:marLeft w:val="0"/>
                                              <w:marRight w:val="0"/>
                                              <w:marTop w:val="0"/>
                                              <w:marBottom w:val="0"/>
                                              <w:divBdr>
                                                <w:top w:val="none" w:sz="0" w:space="0" w:color="auto"/>
                                                <w:left w:val="none" w:sz="0" w:space="0" w:color="auto"/>
                                                <w:bottom w:val="none" w:sz="0" w:space="0" w:color="auto"/>
                                                <w:right w:val="none" w:sz="0" w:space="0" w:color="auto"/>
                                              </w:divBdr>
                                              <w:divsChild>
                                                <w:div w:id="331878445">
                                                  <w:marLeft w:val="0"/>
                                                  <w:marRight w:val="0"/>
                                                  <w:marTop w:val="0"/>
                                                  <w:marBottom w:val="0"/>
                                                  <w:divBdr>
                                                    <w:top w:val="none" w:sz="0" w:space="0" w:color="auto"/>
                                                    <w:left w:val="none" w:sz="0" w:space="0" w:color="auto"/>
                                                    <w:bottom w:val="none" w:sz="0" w:space="0" w:color="auto"/>
                                                    <w:right w:val="none" w:sz="0" w:space="0" w:color="auto"/>
                                                  </w:divBdr>
                                                  <w:divsChild>
                                                    <w:div w:id="18697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07253">
                                      <w:marLeft w:val="0"/>
                                      <w:marRight w:val="0"/>
                                      <w:marTop w:val="0"/>
                                      <w:marBottom w:val="0"/>
                                      <w:divBdr>
                                        <w:top w:val="none" w:sz="0" w:space="0" w:color="auto"/>
                                        <w:left w:val="none" w:sz="0" w:space="0" w:color="auto"/>
                                        <w:bottom w:val="none" w:sz="0" w:space="0" w:color="auto"/>
                                        <w:right w:val="none" w:sz="0" w:space="0" w:color="auto"/>
                                      </w:divBdr>
                                      <w:divsChild>
                                        <w:div w:id="171604251">
                                          <w:marLeft w:val="0"/>
                                          <w:marRight w:val="0"/>
                                          <w:marTop w:val="0"/>
                                          <w:marBottom w:val="0"/>
                                          <w:divBdr>
                                            <w:top w:val="none" w:sz="0" w:space="0" w:color="auto"/>
                                            <w:left w:val="none" w:sz="0" w:space="0" w:color="auto"/>
                                            <w:bottom w:val="none" w:sz="0" w:space="0" w:color="auto"/>
                                            <w:right w:val="none" w:sz="0" w:space="0" w:color="auto"/>
                                          </w:divBdr>
                                          <w:divsChild>
                                            <w:div w:id="1922063319">
                                              <w:marLeft w:val="0"/>
                                              <w:marRight w:val="0"/>
                                              <w:marTop w:val="0"/>
                                              <w:marBottom w:val="0"/>
                                              <w:divBdr>
                                                <w:top w:val="none" w:sz="0" w:space="0" w:color="auto"/>
                                                <w:left w:val="none" w:sz="0" w:space="0" w:color="auto"/>
                                                <w:bottom w:val="none" w:sz="0" w:space="0" w:color="auto"/>
                                                <w:right w:val="none" w:sz="0" w:space="0" w:color="auto"/>
                                              </w:divBdr>
                                              <w:divsChild>
                                                <w:div w:id="458955797">
                                                  <w:marLeft w:val="0"/>
                                                  <w:marRight w:val="0"/>
                                                  <w:marTop w:val="0"/>
                                                  <w:marBottom w:val="0"/>
                                                  <w:divBdr>
                                                    <w:top w:val="none" w:sz="0" w:space="0" w:color="auto"/>
                                                    <w:left w:val="none" w:sz="0" w:space="0" w:color="auto"/>
                                                    <w:bottom w:val="none" w:sz="0" w:space="0" w:color="auto"/>
                                                    <w:right w:val="none" w:sz="0" w:space="0" w:color="auto"/>
                                                  </w:divBdr>
                                                </w:div>
                                              </w:divsChild>
                                            </w:div>
                                            <w:div w:id="1898589811">
                                              <w:marLeft w:val="0"/>
                                              <w:marRight w:val="0"/>
                                              <w:marTop w:val="0"/>
                                              <w:marBottom w:val="0"/>
                                              <w:divBdr>
                                                <w:top w:val="none" w:sz="0" w:space="0" w:color="auto"/>
                                                <w:left w:val="none" w:sz="0" w:space="0" w:color="auto"/>
                                                <w:bottom w:val="none" w:sz="0" w:space="0" w:color="auto"/>
                                                <w:right w:val="none" w:sz="0" w:space="0" w:color="auto"/>
                                              </w:divBdr>
                                              <w:divsChild>
                                                <w:div w:id="2002080580">
                                                  <w:marLeft w:val="0"/>
                                                  <w:marRight w:val="0"/>
                                                  <w:marTop w:val="0"/>
                                                  <w:marBottom w:val="0"/>
                                                  <w:divBdr>
                                                    <w:top w:val="none" w:sz="0" w:space="0" w:color="auto"/>
                                                    <w:left w:val="none" w:sz="0" w:space="0" w:color="auto"/>
                                                    <w:bottom w:val="none" w:sz="0" w:space="0" w:color="auto"/>
                                                    <w:right w:val="none" w:sz="0" w:space="0" w:color="auto"/>
                                                  </w:divBdr>
                                                  <w:divsChild>
                                                    <w:div w:id="198334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113866">
                                      <w:marLeft w:val="0"/>
                                      <w:marRight w:val="0"/>
                                      <w:marTop w:val="0"/>
                                      <w:marBottom w:val="0"/>
                                      <w:divBdr>
                                        <w:top w:val="none" w:sz="0" w:space="0" w:color="auto"/>
                                        <w:left w:val="none" w:sz="0" w:space="0" w:color="auto"/>
                                        <w:bottom w:val="none" w:sz="0" w:space="0" w:color="auto"/>
                                        <w:right w:val="none" w:sz="0" w:space="0" w:color="auto"/>
                                      </w:divBdr>
                                      <w:divsChild>
                                        <w:div w:id="1807627597">
                                          <w:marLeft w:val="0"/>
                                          <w:marRight w:val="0"/>
                                          <w:marTop w:val="0"/>
                                          <w:marBottom w:val="0"/>
                                          <w:divBdr>
                                            <w:top w:val="none" w:sz="0" w:space="0" w:color="auto"/>
                                            <w:left w:val="none" w:sz="0" w:space="0" w:color="auto"/>
                                            <w:bottom w:val="none" w:sz="0" w:space="0" w:color="auto"/>
                                            <w:right w:val="none" w:sz="0" w:space="0" w:color="auto"/>
                                          </w:divBdr>
                                          <w:divsChild>
                                            <w:div w:id="458962739">
                                              <w:marLeft w:val="0"/>
                                              <w:marRight w:val="0"/>
                                              <w:marTop w:val="0"/>
                                              <w:marBottom w:val="0"/>
                                              <w:divBdr>
                                                <w:top w:val="none" w:sz="0" w:space="0" w:color="auto"/>
                                                <w:left w:val="none" w:sz="0" w:space="0" w:color="auto"/>
                                                <w:bottom w:val="none" w:sz="0" w:space="0" w:color="auto"/>
                                                <w:right w:val="none" w:sz="0" w:space="0" w:color="auto"/>
                                              </w:divBdr>
                                              <w:divsChild>
                                                <w:div w:id="1585601269">
                                                  <w:marLeft w:val="0"/>
                                                  <w:marRight w:val="0"/>
                                                  <w:marTop w:val="0"/>
                                                  <w:marBottom w:val="0"/>
                                                  <w:divBdr>
                                                    <w:top w:val="none" w:sz="0" w:space="0" w:color="auto"/>
                                                    <w:left w:val="none" w:sz="0" w:space="0" w:color="auto"/>
                                                    <w:bottom w:val="none" w:sz="0" w:space="0" w:color="auto"/>
                                                    <w:right w:val="none" w:sz="0" w:space="0" w:color="auto"/>
                                                  </w:divBdr>
                                                </w:div>
                                              </w:divsChild>
                                            </w:div>
                                            <w:div w:id="558251532">
                                              <w:marLeft w:val="0"/>
                                              <w:marRight w:val="0"/>
                                              <w:marTop w:val="0"/>
                                              <w:marBottom w:val="0"/>
                                              <w:divBdr>
                                                <w:top w:val="none" w:sz="0" w:space="0" w:color="auto"/>
                                                <w:left w:val="none" w:sz="0" w:space="0" w:color="auto"/>
                                                <w:bottom w:val="none" w:sz="0" w:space="0" w:color="auto"/>
                                                <w:right w:val="none" w:sz="0" w:space="0" w:color="auto"/>
                                              </w:divBdr>
                                              <w:divsChild>
                                                <w:div w:id="1430665471">
                                                  <w:marLeft w:val="0"/>
                                                  <w:marRight w:val="0"/>
                                                  <w:marTop w:val="0"/>
                                                  <w:marBottom w:val="0"/>
                                                  <w:divBdr>
                                                    <w:top w:val="none" w:sz="0" w:space="0" w:color="auto"/>
                                                    <w:left w:val="none" w:sz="0" w:space="0" w:color="auto"/>
                                                    <w:bottom w:val="none" w:sz="0" w:space="0" w:color="auto"/>
                                                    <w:right w:val="none" w:sz="0" w:space="0" w:color="auto"/>
                                                  </w:divBdr>
                                                  <w:divsChild>
                                                    <w:div w:id="11643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18363">
                                  <w:marLeft w:val="0"/>
                                  <w:marRight w:val="0"/>
                                  <w:marTop w:val="0"/>
                                  <w:marBottom w:val="0"/>
                                  <w:divBdr>
                                    <w:top w:val="none" w:sz="0" w:space="0" w:color="auto"/>
                                    <w:left w:val="none" w:sz="0" w:space="0" w:color="auto"/>
                                    <w:bottom w:val="none" w:sz="0" w:space="0" w:color="auto"/>
                                    <w:right w:val="none" w:sz="0" w:space="0" w:color="auto"/>
                                  </w:divBdr>
                                  <w:divsChild>
                                    <w:div w:id="636691214">
                                      <w:marLeft w:val="0"/>
                                      <w:marRight w:val="0"/>
                                      <w:marTop w:val="0"/>
                                      <w:marBottom w:val="0"/>
                                      <w:divBdr>
                                        <w:top w:val="none" w:sz="0" w:space="0" w:color="auto"/>
                                        <w:left w:val="none" w:sz="0" w:space="0" w:color="auto"/>
                                        <w:bottom w:val="none" w:sz="0" w:space="0" w:color="auto"/>
                                        <w:right w:val="none" w:sz="0" w:space="0" w:color="auto"/>
                                      </w:divBdr>
                                      <w:divsChild>
                                        <w:div w:id="1539050608">
                                          <w:marLeft w:val="0"/>
                                          <w:marRight w:val="0"/>
                                          <w:marTop w:val="0"/>
                                          <w:marBottom w:val="0"/>
                                          <w:divBdr>
                                            <w:top w:val="none" w:sz="0" w:space="0" w:color="auto"/>
                                            <w:left w:val="none" w:sz="0" w:space="0" w:color="auto"/>
                                            <w:bottom w:val="none" w:sz="0" w:space="0" w:color="auto"/>
                                            <w:right w:val="none" w:sz="0" w:space="0" w:color="auto"/>
                                          </w:divBdr>
                                        </w:div>
                                      </w:divsChild>
                                    </w:div>
                                    <w:div w:id="759760969">
                                      <w:marLeft w:val="0"/>
                                      <w:marRight w:val="0"/>
                                      <w:marTop w:val="0"/>
                                      <w:marBottom w:val="0"/>
                                      <w:divBdr>
                                        <w:top w:val="none" w:sz="0" w:space="0" w:color="auto"/>
                                        <w:left w:val="none" w:sz="0" w:space="0" w:color="auto"/>
                                        <w:bottom w:val="none" w:sz="0" w:space="0" w:color="auto"/>
                                        <w:right w:val="none" w:sz="0" w:space="0" w:color="auto"/>
                                      </w:divBdr>
                                      <w:divsChild>
                                        <w:div w:id="13115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869">
                              <w:marLeft w:val="0"/>
                              <w:marRight w:val="0"/>
                              <w:marTop w:val="0"/>
                              <w:marBottom w:val="0"/>
                              <w:divBdr>
                                <w:top w:val="none" w:sz="0" w:space="0" w:color="auto"/>
                                <w:left w:val="none" w:sz="0" w:space="0" w:color="auto"/>
                                <w:bottom w:val="none" w:sz="0" w:space="0" w:color="auto"/>
                                <w:right w:val="none" w:sz="0" w:space="0" w:color="auto"/>
                              </w:divBdr>
                              <w:divsChild>
                                <w:div w:id="1712343910">
                                  <w:marLeft w:val="0"/>
                                  <w:marRight w:val="0"/>
                                  <w:marTop w:val="0"/>
                                  <w:marBottom w:val="0"/>
                                  <w:divBdr>
                                    <w:top w:val="none" w:sz="0" w:space="0" w:color="auto"/>
                                    <w:left w:val="none" w:sz="0" w:space="0" w:color="auto"/>
                                    <w:bottom w:val="none" w:sz="0" w:space="0" w:color="auto"/>
                                    <w:right w:val="none" w:sz="0" w:space="0" w:color="auto"/>
                                  </w:divBdr>
                                  <w:divsChild>
                                    <w:div w:id="6955985">
                                      <w:marLeft w:val="0"/>
                                      <w:marRight w:val="0"/>
                                      <w:marTop w:val="0"/>
                                      <w:marBottom w:val="0"/>
                                      <w:divBdr>
                                        <w:top w:val="none" w:sz="0" w:space="0" w:color="auto"/>
                                        <w:left w:val="none" w:sz="0" w:space="0" w:color="auto"/>
                                        <w:bottom w:val="none" w:sz="0" w:space="0" w:color="auto"/>
                                        <w:right w:val="none" w:sz="0" w:space="0" w:color="auto"/>
                                      </w:divBdr>
                                      <w:divsChild>
                                        <w:div w:id="587421969">
                                          <w:marLeft w:val="0"/>
                                          <w:marRight w:val="0"/>
                                          <w:marTop w:val="0"/>
                                          <w:marBottom w:val="0"/>
                                          <w:divBdr>
                                            <w:top w:val="none" w:sz="0" w:space="0" w:color="auto"/>
                                            <w:left w:val="none" w:sz="0" w:space="0" w:color="auto"/>
                                            <w:bottom w:val="none" w:sz="0" w:space="0" w:color="auto"/>
                                            <w:right w:val="none" w:sz="0" w:space="0" w:color="auto"/>
                                          </w:divBdr>
                                        </w:div>
                                      </w:divsChild>
                                    </w:div>
                                    <w:div w:id="91442254">
                                      <w:marLeft w:val="0"/>
                                      <w:marRight w:val="0"/>
                                      <w:marTop w:val="0"/>
                                      <w:marBottom w:val="0"/>
                                      <w:divBdr>
                                        <w:top w:val="none" w:sz="0" w:space="0" w:color="auto"/>
                                        <w:left w:val="none" w:sz="0" w:space="0" w:color="auto"/>
                                        <w:bottom w:val="none" w:sz="0" w:space="0" w:color="auto"/>
                                        <w:right w:val="none" w:sz="0" w:space="0" w:color="auto"/>
                                      </w:divBdr>
                                      <w:divsChild>
                                        <w:div w:id="3620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5919">
                                  <w:marLeft w:val="0"/>
                                  <w:marRight w:val="0"/>
                                  <w:marTop w:val="0"/>
                                  <w:marBottom w:val="0"/>
                                  <w:divBdr>
                                    <w:top w:val="none" w:sz="0" w:space="0" w:color="auto"/>
                                    <w:left w:val="none" w:sz="0" w:space="0" w:color="auto"/>
                                    <w:bottom w:val="none" w:sz="0" w:space="0" w:color="auto"/>
                                    <w:right w:val="none" w:sz="0" w:space="0" w:color="auto"/>
                                  </w:divBdr>
                                  <w:divsChild>
                                    <w:div w:id="1122457668">
                                      <w:marLeft w:val="0"/>
                                      <w:marRight w:val="0"/>
                                      <w:marTop w:val="0"/>
                                      <w:marBottom w:val="0"/>
                                      <w:divBdr>
                                        <w:top w:val="none" w:sz="0" w:space="0" w:color="auto"/>
                                        <w:left w:val="none" w:sz="0" w:space="0" w:color="auto"/>
                                        <w:bottom w:val="none" w:sz="0" w:space="0" w:color="auto"/>
                                        <w:right w:val="none" w:sz="0" w:space="0" w:color="auto"/>
                                      </w:divBdr>
                                      <w:divsChild>
                                        <w:div w:id="1296373686">
                                          <w:marLeft w:val="0"/>
                                          <w:marRight w:val="0"/>
                                          <w:marTop w:val="0"/>
                                          <w:marBottom w:val="0"/>
                                          <w:divBdr>
                                            <w:top w:val="none" w:sz="0" w:space="0" w:color="auto"/>
                                            <w:left w:val="none" w:sz="0" w:space="0" w:color="auto"/>
                                            <w:bottom w:val="none" w:sz="0" w:space="0" w:color="auto"/>
                                            <w:right w:val="none" w:sz="0" w:space="0" w:color="auto"/>
                                          </w:divBdr>
                                          <w:divsChild>
                                            <w:div w:id="1987468643">
                                              <w:marLeft w:val="0"/>
                                              <w:marRight w:val="0"/>
                                              <w:marTop w:val="0"/>
                                              <w:marBottom w:val="0"/>
                                              <w:divBdr>
                                                <w:top w:val="none" w:sz="0" w:space="0" w:color="auto"/>
                                                <w:left w:val="none" w:sz="0" w:space="0" w:color="auto"/>
                                                <w:bottom w:val="none" w:sz="0" w:space="0" w:color="auto"/>
                                                <w:right w:val="none" w:sz="0" w:space="0" w:color="auto"/>
                                              </w:divBdr>
                                              <w:divsChild>
                                                <w:div w:id="162399018">
                                                  <w:marLeft w:val="0"/>
                                                  <w:marRight w:val="0"/>
                                                  <w:marTop w:val="0"/>
                                                  <w:marBottom w:val="0"/>
                                                  <w:divBdr>
                                                    <w:top w:val="none" w:sz="0" w:space="0" w:color="auto"/>
                                                    <w:left w:val="none" w:sz="0" w:space="0" w:color="auto"/>
                                                    <w:bottom w:val="none" w:sz="0" w:space="0" w:color="auto"/>
                                                    <w:right w:val="none" w:sz="0" w:space="0" w:color="auto"/>
                                                  </w:divBdr>
                                                  <w:divsChild>
                                                    <w:div w:id="4857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965">
                                              <w:marLeft w:val="0"/>
                                              <w:marRight w:val="0"/>
                                              <w:marTop w:val="0"/>
                                              <w:marBottom w:val="0"/>
                                              <w:divBdr>
                                                <w:top w:val="none" w:sz="0" w:space="0" w:color="auto"/>
                                                <w:left w:val="none" w:sz="0" w:space="0" w:color="auto"/>
                                                <w:bottom w:val="none" w:sz="0" w:space="0" w:color="auto"/>
                                                <w:right w:val="none" w:sz="0" w:space="0" w:color="auto"/>
                                              </w:divBdr>
                                              <w:divsChild>
                                                <w:div w:id="50961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89240">
                              <w:marLeft w:val="0"/>
                              <w:marRight w:val="0"/>
                              <w:marTop w:val="0"/>
                              <w:marBottom w:val="0"/>
                              <w:divBdr>
                                <w:top w:val="none" w:sz="0" w:space="0" w:color="auto"/>
                                <w:left w:val="none" w:sz="0" w:space="0" w:color="auto"/>
                                <w:bottom w:val="none" w:sz="0" w:space="0" w:color="auto"/>
                                <w:right w:val="none" w:sz="0" w:space="0" w:color="auto"/>
                              </w:divBdr>
                              <w:divsChild>
                                <w:div w:id="1122185495">
                                  <w:marLeft w:val="0"/>
                                  <w:marRight w:val="0"/>
                                  <w:marTop w:val="0"/>
                                  <w:marBottom w:val="0"/>
                                  <w:divBdr>
                                    <w:top w:val="none" w:sz="0" w:space="0" w:color="auto"/>
                                    <w:left w:val="none" w:sz="0" w:space="0" w:color="auto"/>
                                    <w:bottom w:val="none" w:sz="0" w:space="0" w:color="auto"/>
                                    <w:right w:val="none" w:sz="0" w:space="0" w:color="auto"/>
                                  </w:divBdr>
                                  <w:divsChild>
                                    <w:div w:id="2017345832">
                                      <w:marLeft w:val="0"/>
                                      <w:marRight w:val="0"/>
                                      <w:marTop w:val="0"/>
                                      <w:marBottom w:val="0"/>
                                      <w:divBdr>
                                        <w:top w:val="none" w:sz="0" w:space="0" w:color="auto"/>
                                        <w:left w:val="none" w:sz="0" w:space="0" w:color="auto"/>
                                        <w:bottom w:val="none" w:sz="0" w:space="0" w:color="auto"/>
                                        <w:right w:val="none" w:sz="0" w:space="0" w:color="auto"/>
                                      </w:divBdr>
                                      <w:divsChild>
                                        <w:div w:id="1384986321">
                                          <w:marLeft w:val="0"/>
                                          <w:marRight w:val="0"/>
                                          <w:marTop w:val="0"/>
                                          <w:marBottom w:val="0"/>
                                          <w:divBdr>
                                            <w:top w:val="none" w:sz="0" w:space="0" w:color="auto"/>
                                            <w:left w:val="none" w:sz="0" w:space="0" w:color="auto"/>
                                            <w:bottom w:val="none" w:sz="0" w:space="0" w:color="auto"/>
                                            <w:right w:val="none" w:sz="0" w:space="0" w:color="auto"/>
                                          </w:divBdr>
                                          <w:divsChild>
                                            <w:div w:id="1498494084">
                                              <w:marLeft w:val="0"/>
                                              <w:marRight w:val="0"/>
                                              <w:marTop w:val="0"/>
                                              <w:marBottom w:val="0"/>
                                              <w:divBdr>
                                                <w:top w:val="none" w:sz="0" w:space="0" w:color="auto"/>
                                                <w:left w:val="none" w:sz="0" w:space="0" w:color="auto"/>
                                                <w:bottom w:val="none" w:sz="0" w:space="0" w:color="auto"/>
                                                <w:right w:val="none" w:sz="0" w:space="0" w:color="auto"/>
                                              </w:divBdr>
                                              <w:divsChild>
                                                <w:div w:id="46924996">
                                                  <w:marLeft w:val="0"/>
                                                  <w:marRight w:val="0"/>
                                                  <w:marTop w:val="0"/>
                                                  <w:marBottom w:val="0"/>
                                                  <w:divBdr>
                                                    <w:top w:val="none" w:sz="0" w:space="0" w:color="auto"/>
                                                    <w:left w:val="none" w:sz="0" w:space="0" w:color="auto"/>
                                                    <w:bottom w:val="none" w:sz="0" w:space="0" w:color="auto"/>
                                                    <w:right w:val="none" w:sz="0" w:space="0" w:color="auto"/>
                                                  </w:divBdr>
                                                  <w:divsChild>
                                                    <w:div w:id="16632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236">
                                              <w:marLeft w:val="0"/>
                                              <w:marRight w:val="0"/>
                                              <w:marTop w:val="0"/>
                                              <w:marBottom w:val="0"/>
                                              <w:divBdr>
                                                <w:top w:val="none" w:sz="0" w:space="0" w:color="auto"/>
                                                <w:left w:val="none" w:sz="0" w:space="0" w:color="auto"/>
                                                <w:bottom w:val="none" w:sz="0" w:space="0" w:color="auto"/>
                                                <w:right w:val="none" w:sz="0" w:space="0" w:color="auto"/>
                                              </w:divBdr>
                                              <w:divsChild>
                                                <w:div w:id="698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4412">
                                      <w:marLeft w:val="0"/>
                                      <w:marRight w:val="0"/>
                                      <w:marTop w:val="0"/>
                                      <w:marBottom w:val="0"/>
                                      <w:divBdr>
                                        <w:top w:val="none" w:sz="0" w:space="0" w:color="auto"/>
                                        <w:left w:val="none" w:sz="0" w:space="0" w:color="auto"/>
                                        <w:bottom w:val="none" w:sz="0" w:space="0" w:color="auto"/>
                                        <w:right w:val="none" w:sz="0" w:space="0" w:color="auto"/>
                                      </w:divBdr>
                                      <w:divsChild>
                                        <w:div w:id="2061588930">
                                          <w:marLeft w:val="0"/>
                                          <w:marRight w:val="0"/>
                                          <w:marTop w:val="0"/>
                                          <w:marBottom w:val="0"/>
                                          <w:divBdr>
                                            <w:top w:val="none" w:sz="0" w:space="0" w:color="auto"/>
                                            <w:left w:val="none" w:sz="0" w:space="0" w:color="auto"/>
                                            <w:bottom w:val="none" w:sz="0" w:space="0" w:color="auto"/>
                                            <w:right w:val="none" w:sz="0" w:space="0" w:color="auto"/>
                                          </w:divBdr>
                                          <w:divsChild>
                                            <w:div w:id="328800117">
                                              <w:marLeft w:val="0"/>
                                              <w:marRight w:val="0"/>
                                              <w:marTop w:val="0"/>
                                              <w:marBottom w:val="0"/>
                                              <w:divBdr>
                                                <w:top w:val="none" w:sz="0" w:space="0" w:color="auto"/>
                                                <w:left w:val="none" w:sz="0" w:space="0" w:color="auto"/>
                                                <w:bottom w:val="none" w:sz="0" w:space="0" w:color="auto"/>
                                                <w:right w:val="none" w:sz="0" w:space="0" w:color="auto"/>
                                              </w:divBdr>
                                              <w:divsChild>
                                                <w:div w:id="195509379">
                                                  <w:marLeft w:val="0"/>
                                                  <w:marRight w:val="0"/>
                                                  <w:marTop w:val="0"/>
                                                  <w:marBottom w:val="0"/>
                                                  <w:divBdr>
                                                    <w:top w:val="none" w:sz="0" w:space="0" w:color="auto"/>
                                                    <w:left w:val="none" w:sz="0" w:space="0" w:color="auto"/>
                                                    <w:bottom w:val="none" w:sz="0" w:space="0" w:color="auto"/>
                                                    <w:right w:val="none" w:sz="0" w:space="0" w:color="auto"/>
                                                  </w:divBdr>
                                                  <w:divsChild>
                                                    <w:div w:id="13274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4149">
                                              <w:marLeft w:val="0"/>
                                              <w:marRight w:val="0"/>
                                              <w:marTop w:val="0"/>
                                              <w:marBottom w:val="0"/>
                                              <w:divBdr>
                                                <w:top w:val="none" w:sz="0" w:space="0" w:color="auto"/>
                                                <w:left w:val="none" w:sz="0" w:space="0" w:color="auto"/>
                                                <w:bottom w:val="none" w:sz="0" w:space="0" w:color="auto"/>
                                                <w:right w:val="none" w:sz="0" w:space="0" w:color="auto"/>
                                              </w:divBdr>
                                              <w:divsChild>
                                                <w:div w:id="18779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055204122">
                                      <w:marLeft w:val="0"/>
                                      <w:marRight w:val="0"/>
                                      <w:marTop w:val="0"/>
                                      <w:marBottom w:val="0"/>
                                      <w:divBdr>
                                        <w:top w:val="none" w:sz="0" w:space="0" w:color="auto"/>
                                        <w:left w:val="none" w:sz="0" w:space="0" w:color="auto"/>
                                        <w:bottom w:val="none" w:sz="0" w:space="0" w:color="auto"/>
                                        <w:right w:val="none" w:sz="0" w:space="0" w:color="auto"/>
                                      </w:divBdr>
                                      <w:divsChild>
                                        <w:div w:id="101847890">
                                          <w:marLeft w:val="0"/>
                                          <w:marRight w:val="0"/>
                                          <w:marTop w:val="0"/>
                                          <w:marBottom w:val="0"/>
                                          <w:divBdr>
                                            <w:top w:val="none" w:sz="0" w:space="0" w:color="auto"/>
                                            <w:left w:val="none" w:sz="0" w:space="0" w:color="auto"/>
                                            <w:bottom w:val="none" w:sz="0" w:space="0" w:color="auto"/>
                                            <w:right w:val="none" w:sz="0" w:space="0" w:color="auto"/>
                                          </w:divBdr>
                                        </w:div>
                                      </w:divsChild>
                                    </w:div>
                                    <w:div w:id="1679651551">
                                      <w:marLeft w:val="0"/>
                                      <w:marRight w:val="0"/>
                                      <w:marTop w:val="0"/>
                                      <w:marBottom w:val="0"/>
                                      <w:divBdr>
                                        <w:top w:val="none" w:sz="0" w:space="0" w:color="auto"/>
                                        <w:left w:val="none" w:sz="0" w:space="0" w:color="auto"/>
                                        <w:bottom w:val="none" w:sz="0" w:space="0" w:color="auto"/>
                                        <w:right w:val="none" w:sz="0" w:space="0" w:color="auto"/>
                                      </w:divBdr>
                                      <w:divsChild>
                                        <w:div w:id="162654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8927">
                              <w:marLeft w:val="0"/>
                              <w:marRight w:val="0"/>
                              <w:marTop w:val="0"/>
                              <w:marBottom w:val="0"/>
                              <w:divBdr>
                                <w:top w:val="none" w:sz="0" w:space="0" w:color="auto"/>
                                <w:left w:val="none" w:sz="0" w:space="0" w:color="auto"/>
                                <w:bottom w:val="none" w:sz="0" w:space="0" w:color="auto"/>
                                <w:right w:val="none" w:sz="0" w:space="0" w:color="auto"/>
                              </w:divBdr>
                              <w:divsChild>
                                <w:div w:id="394624473">
                                  <w:marLeft w:val="0"/>
                                  <w:marRight w:val="0"/>
                                  <w:marTop w:val="0"/>
                                  <w:marBottom w:val="0"/>
                                  <w:divBdr>
                                    <w:top w:val="none" w:sz="0" w:space="0" w:color="auto"/>
                                    <w:left w:val="none" w:sz="0" w:space="0" w:color="auto"/>
                                    <w:bottom w:val="none" w:sz="0" w:space="0" w:color="auto"/>
                                    <w:right w:val="none" w:sz="0" w:space="0" w:color="auto"/>
                                  </w:divBdr>
                                  <w:divsChild>
                                    <w:div w:id="873344833">
                                      <w:marLeft w:val="0"/>
                                      <w:marRight w:val="0"/>
                                      <w:marTop w:val="0"/>
                                      <w:marBottom w:val="0"/>
                                      <w:divBdr>
                                        <w:top w:val="none" w:sz="0" w:space="0" w:color="auto"/>
                                        <w:left w:val="none" w:sz="0" w:space="0" w:color="auto"/>
                                        <w:bottom w:val="none" w:sz="0" w:space="0" w:color="auto"/>
                                        <w:right w:val="none" w:sz="0" w:space="0" w:color="auto"/>
                                      </w:divBdr>
                                      <w:divsChild>
                                        <w:div w:id="1253780908">
                                          <w:marLeft w:val="0"/>
                                          <w:marRight w:val="0"/>
                                          <w:marTop w:val="0"/>
                                          <w:marBottom w:val="0"/>
                                          <w:divBdr>
                                            <w:top w:val="none" w:sz="0" w:space="0" w:color="auto"/>
                                            <w:left w:val="none" w:sz="0" w:space="0" w:color="auto"/>
                                            <w:bottom w:val="none" w:sz="0" w:space="0" w:color="auto"/>
                                            <w:right w:val="none" w:sz="0" w:space="0" w:color="auto"/>
                                          </w:divBdr>
                                          <w:divsChild>
                                            <w:div w:id="53547505">
                                              <w:marLeft w:val="0"/>
                                              <w:marRight w:val="0"/>
                                              <w:marTop w:val="0"/>
                                              <w:marBottom w:val="0"/>
                                              <w:divBdr>
                                                <w:top w:val="none" w:sz="0" w:space="0" w:color="auto"/>
                                                <w:left w:val="none" w:sz="0" w:space="0" w:color="auto"/>
                                                <w:bottom w:val="none" w:sz="0" w:space="0" w:color="auto"/>
                                                <w:right w:val="none" w:sz="0" w:space="0" w:color="auto"/>
                                              </w:divBdr>
                                              <w:divsChild>
                                                <w:div w:id="1762994652">
                                                  <w:marLeft w:val="0"/>
                                                  <w:marRight w:val="0"/>
                                                  <w:marTop w:val="0"/>
                                                  <w:marBottom w:val="0"/>
                                                  <w:divBdr>
                                                    <w:top w:val="none" w:sz="0" w:space="0" w:color="auto"/>
                                                    <w:left w:val="none" w:sz="0" w:space="0" w:color="auto"/>
                                                    <w:bottom w:val="none" w:sz="0" w:space="0" w:color="auto"/>
                                                    <w:right w:val="none" w:sz="0" w:space="0" w:color="auto"/>
                                                  </w:divBdr>
                                                </w:div>
                                              </w:divsChild>
                                            </w:div>
                                            <w:div w:id="1700088889">
                                              <w:marLeft w:val="0"/>
                                              <w:marRight w:val="0"/>
                                              <w:marTop w:val="0"/>
                                              <w:marBottom w:val="0"/>
                                              <w:divBdr>
                                                <w:top w:val="none" w:sz="0" w:space="0" w:color="auto"/>
                                                <w:left w:val="none" w:sz="0" w:space="0" w:color="auto"/>
                                                <w:bottom w:val="none" w:sz="0" w:space="0" w:color="auto"/>
                                                <w:right w:val="none" w:sz="0" w:space="0" w:color="auto"/>
                                              </w:divBdr>
                                              <w:divsChild>
                                                <w:div w:id="2024934323">
                                                  <w:marLeft w:val="0"/>
                                                  <w:marRight w:val="0"/>
                                                  <w:marTop w:val="0"/>
                                                  <w:marBottom w:val="0"/>
                                                  <w:divBdr>
                                                    <w:top w:val="none" w:sz="0" w:space="0" w:color="auto"/>
                                                    <w:left w:val="none" w:sz="0" w:space="0" w:color="auto"/>
                                                    <w:bottom w:val="none" w:sz="0" w:space="0" w:color="auto"/>
                                                    <w:right w:val="none" w:sz="0" w:space="0" w:color="auto"/>
                                                  </w:divBdr>
                                                  <w:divsChild>
                                                    <w:div w:id="166613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83295">
                                      <w:marLeft w:val="0"/>
                                      <w:marRight w:val="0"/>
                                      <w:marTop w:val="0"/>
                                      <w:marBottom w:val="0"/>
                                      <w:divBdr>
                                        <w:top w:val="none" w:sz="0" w:space="0" w:color="auto"/>
                                        <w:left w:val="none" w:sz="0" w:space="0" w:color="auto"/>
                                        <w:bottom w:val="none" w:sz="0" w:space="0" w:color="auto"/>
                                        <w:right w:val="none" w:sz="0" w:space="0" w:color="auto"/>
                                      </w:divBdr>
                                      <w:divsChild>
                                        <w:div w:id="1469279575">
                                          <w:marLeft w:val="0"/>
                                          <w:marRight w:val="0"/>
                                          <w:marTop w:val="0"/>
                                          <w:marBottom w:val="0"/>
                                          <w:divBdr>
                                            <w:top w:val="none" w:sz="0" w:space="0" w:color="auto"/>
                                            <w:left w:val="none" w:sz="0" w:space="0" w:color="auto"/>
                                            <w:bottom w:val="none" w:sz="0" w:space="0" w:color="auto"/>
                                            <w:right w:val="none" w:sz="0" w:space="0" w:color="auto"/>
                                          </w:divBdr>
                                          <w:divsChild>
                                            <w:div w:id="1906794034">
                                              <w:marLeft w:val="0"/>
                                              <w:marRight w:val="0"/>
                                              <w:marTop w:val="0"/>
                                              <w:marBottom w:val="0"/>
                                              <w:divBdr>
                                                <w:top w:val="none" w:sz="0" w:space="0" w:color="auto"/>
                                                <w:left w:val="none" w:sz="0" w:space="0" w:color="auto"/>
                                                <w:bottom w:val="none" w:sz="0" w:space="0" w:color="auto"/>
                                                <w:right w:val="none" w:sz="0" w:space="0" w:color="auto"/>
                                              </w:divBdr>
                                              <w:divsChild>
                                                <w:div w:id="90400868">
                                                  <w:marLeft w:val="0"/>
                                                  <w:marRight w:val="0"/>
                                                  <w:marTop w:val="0"/>
                                                  <w:marBottom w:val="0"/>
                                                  <w:divBdr>
                                                    <w:top w:val="none" w:sz="0" w:space="0" w:color="auto"/>
                                                    <w:left w:val="none" w:sz="0" w:space="0" w:color="auto"/>
                                                    <w:bottom w:val="none" w:sz="0" w:space="0" w:color="auto"/>
                                                    <w:right w:val="none" w:sz="0" w:space="0" w:color="auto"/>
                                                  </w:divBdr>
                                                </w:div>
                                              </w:divsChild>
                                            </w:div>
                                            <w:div w:id="521627267">
                                              <w:marLeft w:val="0"/>
                                              <w:marRight w:val="0"/>
                                              <w:marTop w:val="0"/>
                                              <w:marBottom w:val="0"/>
                                              <w:divBdr>
                                                <w:top w:val="none" w:sz="0" w:space="0" w:color="auto"/>
                                                <w:left w:val="none" w:sz="0" w:space="0" w:color="auto"/>
                                                <w:bottom w:val="none" w:sz="0" w:space="0" w:color="auto"/>
                                                <w:right w:val="none" w:sz="0" w:space="0" w:color="auto"/>
                                              </w:divBdr>
                                              <w:divsChild>
                                                <w:div w:id="1916275720">
                                                  <w:marLeft w:val="0"/>
                                                  <w:marRight w:val="0"/>
                                                  <w:marTop w:val="0"/>
                                                  <w:marBottom w:val="0"/>
                                                  <w:divBdr>
                                                    <w:top w:val="none" w:sz="0" w:space="0" w:color="auto"/>
                                                    <w:left w:val="none" w:sz="0" w:space="0" w:color="auto"/>
                                                    <w:bottom w:val="none" w:sz="0" w:space="0" w:color="auto"/>
                                                    <w:right w:val="none" w:sz="0" w:space="0" w:color="auto"/>
                                                  </w:divBdr>
                                                  <w:divsChild>
                                                    <w:div w:id="10738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97155">
                                      <w:marLeft w:val="0"/>
                                      <w:marRight w:val="0"/>
                                      <w:marTop w:val="0"/>
                                      <w:marBottom w:val="0"/>
                                      <w:divBdr>
                                        <w:top w:val="none" w:sz="0" w:space="0" w:color="auto"/>
                                        <w:left w:val="none" w:sz="0" w:space="0" w:color="auto"/>
                                        <w:bottom w:val="none" w:sz="0" w:space="0" w:color="auto"/>
                                        <w:right w:val="none" w:sz="0" w:space="0" w:color="auto"/>
                                      </w:divBdr>
                                      <w:divsChild>
                                        <w:div w:id="824200438">
                                          <w:marLeft w:val="0"/>
                                          <w:marRight w:val="0"/>
                                          <w:marTop w:val="0"/>
                                          <w:marBottom w:val="0"/>
                                          <w:divBdr>
                                            <w:top w:val="none" w:sz="0" w:space="0" w:color="auto"/>
                                            <w:left w:val="none" w:sz="0" w:space="0" w:color="auto"/>
                                            <w:bottom w:val="none" w:sz="0" w:space="0" w:color="auto"/>
                                            <w:right w:val="none" w:sz="0" w:space="0" w:color="auto"/>
                                          </w:divBdr>
                                          <w:divsChild>
                                            <w:div w:id="617496027">
                                              <w:marLeft w:val="0"/>
                                              <w:marRight w:val="0"/>
                                              <w:marTop w:val="0"/>
                                              <w:marBottom w:val="0"/>
                                              <w:divBdr>
                                                <w:top w:val="none" w:sz="0" w:space="0" w:color="auto"/>
                                                <w:left w:val="none" w:sz="0" w:space="0" w:color="auto"/>
                                                <w:bottom w:val="none" w:sz="0" w:space="0" w:color="auto"/>
                                                <w:right w:val="none" w:sz="0" w:space="0" w:color="auto"/>
                                              </w:divBdr>
                                              <w:divsChild>
                                                <w:div w:id="145435552">
                                                  <w:marLeft w:val="0"/>
                                                  <w:marRight w:val="0"/>
                                                  <w:marTop w:val="0"/>
                                                  <w:marBottom w:val="0"/>
                                                  <w:divBdr>
                                                    <w:top w:val="none" w:sz="0" w:space="0" w:color="auto"/>
                                                    <w:left w:val="none" w:sz="0" w:space="0" w:color="auto"/>
                                                    <w:bottom w:val="none" w:sz="0" w:space="0" w:color="auto"/>
                                                    <w:right w:val="none" w:sz="0" w:space="0" w:color="auto"/>
                                                  </w:divBdr>
                                                </w:div>
                                              </w:divsChild>
                                            </w:div>
                                            <w:div w:id="1701590454">
                                              <w:marLeft w:val="0"/>
                                              <w:marRight w:val="0"/>
                                              <w:marTop w:val="0"/>
                                              <w:marBottom w:val="0"/>
                                              <w:divBdr>
                                                <w:top w:val="none" w:sz="0" w:space="0" w:color="auto"/>
                                                <w:left w:val="none" w:sz="0" w:space="0" w:color="auto"/>
                                                <w:bottom w:val="none" w:sz="0" w:space="0" w:color="auto"/>
                                                <w:right w:val="none" w:sz="0" w:space="0" w:color="auto"/>
                                              </w:divBdr>
                                              <w:divsChild>
                                                <w:div w:id="1843396684">
                                                  <w:marLeft w:val="0"/>
                                                  <w:marRight w:val="0"/>
                                                  <w:marTop w:val="0"/>
                                                  <w:marBottom w:val="0"/>
                                                  <w:divBdr>
                                                    <w:top w:val="none" w:sz="0" w:space="0" w:color="auto"/>
                                                    <w:left w:val="none" w:sz="0" w:space="0" w:color="auto"/>
                                                    <w:bottom w:val="none" w:sz="0" w:space="0" w:color="auto"/>
                                                    <w:right w:val="none" w:sz="0" w:space="0" w:color="auto"/>
                                                  </w:divBdr>
                                                  <w:divsChild>
                                                    <w:div w:id="2797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652266">
                                      <w:marLeft w:val="0"/>
                                      <w:marRight w:val="0"/>
                                      <w:marTop w:val="0"/>
                                      <w:marBottom w:val="0"/>
                                      <w:divBdr>
                                        <w:top w:val="none" w:sz="0" w:space="0" w:color="auto"/>
                                        <w:left w:val="none" w:sz="0" w:space="0" w:color="auto"/>
                                        <w:bottom w:val="none" w:sz="0" w:space="0" w:color="auto"/>
                                        <w:right w:val="none" w:sz="0" w:space="0" w:color="auto"/>
                                      </w:divBdr>
                                      <w:divsChild>
                                        <w:div w:id="1373115570">
                                          <w:marLeft w:val="0"/>
                                          <w:marRight w:val="0"/>
                                          <w:marTop w:val="0"/>
                                          <w:marBottom w:val="0"/>
                                          <w:divBdr>
                                            <w:top w:val="none" w:sz="0" w:space="0" w:color="auto"/>
                                            <w:left w:val="none" w:sz="0" w:space="0" w:color="auto"/>
                                            <w:bottom w:val="none" w:sz="0" w:space="0" w:color="auto"/>
                                            <w:right w:val="none" w:sz="0" w:space="0" w:color="auto"/>
                                          </w:divBdr>
                                          <w:divsChild>
                                            <w:div w:id="1589576543">
                                              <w:marLeft w:val="0"/>
                                              <w:marRight w:val="0"/>
                                              <w:marTop w:val="0"/>
                                              <w:marBottom w:val="0"/>
                                              <w:divBdr>
                                                <w:top w:val="none" w:sz="0" w:space="0" w:color="auto"/>
                                                <w:left w:val="none" w:sz="0" w:space="0" w:color="auto"/>
                                                <w:bottom w:val="none" w:sz="0" w:space="0" w:color="auto"/>
                                                <w:right w:val="none" w:sz="0" w:space="0" w:color="auto"/>
                                              </w:divBdr>
                                              <w:divsChild>
                                                <w:div w:id="1177038543">
                                                  <w:marLeft w:val="0"/>
                                                  <w:marRight w:val="0"/>
                                                  <w:marTop w:val="0"/>
                                                  <w:marBottom w:val="0"/>
                                                  <w:divBdr>
                                                    <w:top w:val="none" w:sz="0" w:space="0" w:color="auto"/>
                                                    <w:left w:val="none" w:sz="0" w:space="0" w:color="auto"/>
                                                    <w:bottom w:val="none" w:sz="0" w:space="0" w:color="auto"/>
                                                    <w:right w:val="none" w:sz="0" w:space="0" w:color="auto"/>
                                                  </w:divBdr>
                                                  <w:divsChild>
                                                    <w:div w:id="4206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2229">
                                              <w:marLeft w:val="0"/>
                                              <w:marRight w:val="0"/>
                                              <w:marTop w:val="0"/>
                                              <w:marBottom w:val="0"/>
                                              <w:divBdr>
                                                <w:top w:val="none" w:sz="0" w:space="0" w:color="auto"/>
                                                <w:left w:val="none" w:sz="0" w:space="0" w:color="auto"/>
                                                <w:bottom w:val="none" w:sz="0" w:space="0" w:color="auto"/>
                                                <w:right w:val="none" w:sz="0" w:space="0" w:color="auto"/>
                                              </w:divBdr>
                                              <w:divsChild>
                                                <w:div w:id="20608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41770">
                                      <w:marLeft w:val="0"/>
                                      <w:marRight w:val="0"/>
                                      <w:marTop w:val="0"/>
                                      <w:marBottom w:val="0"/>
                                      <w:divBdr>
                                        <w:top w:val="none" w:sz="0" w:space="0" w:color="auto"/>
                                        <w:left w:val="none" w:sz="0" w:space="0" w:color="auto"/>
                                        <w:bottom w:val="none" w:sz="0" w:space="0" w:color="auto"/>
                                        <w:right w:val="none" w:sz="0" w:space="0" w:color="auto"/>
                                      </w:divBdr>
                                      <w:divsChild>
                                        <w:div w:id="635332661">
                                          <w:marLeft w:val="0"/>
                                          <w:marRight w:val="0"/>
                                          <w:marTop w:val="0"/>
                                          <w:marBottom w:val="0"/>
                                          <w:divBdr>
                                            <w:top w:val="none" w:sz="0" w:space="0" w:color="auto"/>
                                            <w:left w:val="none" w:sz="0" w:space="0" w:color="auto"/>
                                            <w:bottom w:val="none" w:sz="0" w:space="0" w:color="auto"/>
                                            <w:right w:val="none" w:sz="0" w:space="0" w:color="auto"/>
                                          </w:divBdr>
                                          <w:divsChild>
                                            <w:div w:id="247618184">
                                              <w:marLeft w:val="0"/>
                                              <w:marRight w:val="0"/>
                                              <w:marTop w:val="0"/>
                                              <w:marBottom w:val="0"/>
                                              <w:divBdr>
                                                <w:top w:val="none" w:sz="0" w:space="0" w:color="auto"/>
                                                <w:left w:val="none" w:sz="0" w:space="0" w:color="auto"/>
                                                <w:bottom w:val="none" w:sz="0" w:space="0" w:color="auto"/>
                                                <w:right w:val="none" w:sz="0" w:space="0" w:color="auto"/>
                                              </w:divBdr>
                                              <w:divsChild>
                                                <w:div w:id="1599483194">
                                                  <w:marLeft w:val="0"/>
                                                  <w:marRight w:val="0"/>
                                                  <w:marTop w:val="0"/>
                                                  <w:marBottom w:val="0"/>
                                                  <w:divBdr>
                                                    <w:top w:val="none" w:sz="0" w:space="0" w:color="auto"/>
                                                    <w:left w:val="none" w:sz="0" w:space="0" w:color="auto"/>
                                                    <w:bottom w:val="none" w:sz="0" w:space="0" w:color="auto"/>
                                                    <w:right w:val="none" w:sz="0" w:space="0" w:color="auto"/>
                                                  </w:divBdr>
                                                  <w:divsChild>
                                                    <w:div w:id="3378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08290">
                                              <w:marLeft w:val="0"/>
                                              <w:marRight w:val="0"/>
                                              <w:marTop w:val="0"/>
                                              <w:marBottom w:val="0"/>
                                              <w:divBdr>
                                                <w:top w:val="none" w:sz="0" w:space="0" w:color="auto"/>
                                                <w:left w:val="none" w:sz="0" w:space="0" w:color="auto"/>
                                                <w:bottom w:val="none" w:sz="0" w:space="0" w:color="auto"/>
                                                <w:right w:val="none" w:sz="0" w:space="0" w:color="auto"/>
                                              </w:divBdr>
                                              <w:divsChild>
                                                <w:div w:id="18711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0178">
                                      <w:marLeft w:val="0"/>
                                      <w:marRight w:val="0"/>
                                      <w:marTop w:val="0"/>
                                      <w:marBottom w:val="0"/>
                                      <w:divBdr>
                                        <w:top w:val="none" w:sz="0" w:space="0" w:color="auto"/>
                                        <w:left w:val="none" w:sz="0" w:space="0" w:color="auto"/>
                                        <w:bottom w:val="none" w:sz="0" w:space="0" w:color="auto"/>
                                        <w:right w:val="none" w:sz="0" w:space="0" w:color="auto"/>
                                      </w:divBdr>
                                      <w:divsChild>
                                        <w:div w:id="652220225">
                                          <w:marLeft w:val="0"/>
                                          <w:marRight w:val="0"/>
                                          <w:marTop w:val="0"/>
                                          <w:marBottom w:val="0"/>
                                          <w:divBdr>
                                            <w:top w:val="none" w:sz="0" w:space="0" w:color="auto"/>
                                            <w:left w:val="none" w:sz="0" w:space="0" w:color="auto"/>
                                            <w:bottom w:val="none" w:sz="0" w:space="0" w:color="auto"/>
                                            <w:right w:val="none" w:sz="0" w:space="0" w:color="auto"/>
                                          </w:divBdr>
                                          <w:divsChild>
                                            <w:div w:id="2029409225">
                                              <w:marLeft w:val="0"/>
                                              <w:marRight w:val="0"/>
                                              <w:marTop w:val="0"/>
                                              <w:marBottom w:val="0"/>
                                              <w:divBdr>
                                                <w:top w:val="none" w:sz="0" w:space="0" w:color="auto"/>
                                                <w:left w:val="none" w:sz="0" w:space="0" w:color="auto"/>
                                                <w:bottom w:val="none" w:sz="0" w:space="0" w:color="auto"/>
                                                <w:right w:val="none" w:sz="0" w:space="0" w:color="auto"/>
                                              </w:divBdr>
                                              <w:divsChild>
                                                <w:div w:id="258801944">
                                                  <w:marLeft w:val="0"/>
                                                  <w:marRight w:val="0"/>
                                                  <w:marTop w:val="0"/>
                                                  <w:marBottom w:val="0"/>
                                                  <w:divBdr>
                                                    <w:top w:val="none" w:sz="0" w:space="0" w:color="auto"/>
                                                    <w:left w:val="none" w:sz="0" w:space="0" w:color="auto"/>
                                                    <w:bottom w:val="none" w:sz="0" w:space="0" w:color="auto"/>
                                                    <w:right w:val="none" w:sz="0" w:space="0" w:color="auto"/>
                                                  </w:divBdr>
                                                </w:div>
                                              </w:divsChild>
                                            </w:div>
                                            <w:div w:id="1622230152">
                                              <w:marLeft w:val="0"/>
                                              <w:marRight w:val="0"/>
                                              <w:marTop w:val="0"/>
                                              <w:marBottom w:val="0"/>
                                              <w:divBdr>
                                                <w:top w:val="none" w:sz="0" w:space="0" w:color="auto"/>
                                                <w:left w:val="none" w:sz="0" w:space="0" w:color="auto"/>
                                                <w:bottom w:val="none" w:sz="0" w:space="0" w:color="auto"/>
                                                <w:right w:val="none" w:sz="0" w:space="0" w:color="auto"/>
                                              </w:divBdr>
                                              <w:divsChild>
                                                <w:div w:id="1697535291">
                                                  <w:marLeft w:val="0"/>
                                                  <w:marRight w:val="0"/>
                                                  <w:marTop w:val="0"/>
                                                  <w:marBottom w:val="0"/>
                                                  <w:divBdr>
                                                    <w:top w:val="none" w:sz="0" w:space="0" w:color="auto"/>
                                                    <w:left w:val="none" w:sz="0" w:space="0" w:color="auto"/>
                                                    <w:bottom w:val="none" w:sz="0" w:space="0" w:color="auto"/>
                                                    <w:right w:val="none" w:sz="0" w:space="0" w:color="auto"/>
                                                  </w:divBdr>
                                                  <w:divsChild>
                                                    <w:div w:id="18044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4984">
                                      <w:marLeft w:val="0"/>
                                      <w:marRight w:val="0"/>
                                      <w:marTop w:val="0"/>
                                      <w:marBottom w:val="0"/>
                                      <w:divBdr>
                                        <w:top w:val="none" w:sz="0" w:space="0" w:color="auto"/>
                                        <w:left w:val="none" w:sz="0" w:space="0" w:color="auto"/>
                                        <w:bottom w:val="none" w:sz="0" w:space="0" w:color="auto"/>
                                        <w:right w:val="none" w:sz="0" w:space="0" w:color="auto"/>
                                      </w:divBdr>
                                      <w:divsChild>
                                        <w:div w:id="342633967">
                                          <w:marLeft w:val="0"/>
                                          <w:marRight w:val="0"/>
                                          <w:marTop w:val="0"/>
                                          <w:marBottom w:val="0"/>
                                          <w:divBdr>
                                            <w:top w:val="none" w:sz="0" w:space="0" w:color="auto"/>
                                            <w:left w:val="none" w:sz="0" w:space="0" w:color="auto"/>
                                            <w:bottom w:val="none" w:sz="0" w:space="0" w:color="auto"/>
                                            <w:right w:val="none" w:sz="0" w:space="0" w:color="auto"/>
                                          </w:divBdr>
                                          <w:divsChild>
                                            <w:div w:id="1400326293">
                                              <w:marLeft w:val="0"/>
                                              <w:marRight w:val="0"/>
                                              <w:marTop w:val="0"/>
                                              <w:marBottom w:val="0"/>
                                              <w:divBdr>
                                                <w:top w:val="none" w:sz="0" w:space="0" w:color="auto"/>
                                                <w:left w:val="none" w:sz="0" w:space="0" w:color="auto"/>
                                                <w:bottom w:val="none" w:sz="0" w:space="0" w:color="auto"/>
                                                <w:right w:val="none" w:sz="0" w:space="0" w:color="auto"/>
                                              </w:divBdr>
                                              <w:divsChild>
                                                <w:div w:id="532621343">
                                                  <w:marLeft w:val="0"/>
                                                  <w:marRight w:val="0"/>
                                                  <w:marTop w:val="0"/>
                                                  <w:marBottom w:val="0"/>
                                                  <w:divBdr>
                                                    <w:top w:val="none" w:sz="0" w:space="0" w:color="auto"/>
                                                    <w:left w:val="none" w:sz="0" w:space="0" w:color="auto"/>
                                                    <w:bottom w:val="none" w:sz="0" w:space="0" w:color="auto"/>
                                                    <w:right w:val="none" w:sz="0" w:space="0" w:color="auto"/>
                                                  </w:divBdr>
                                                  <w:divsChild>
                                                    <w:div w:id="171724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3222">
                                              <w:marLeft w:val="0"/>
                                              <w:marRight w:val="0"/>
                                              <w:marTop w:val="0"/>
                                              <w:marBottom w:val="0"/>
                                              <w:divBdr>
                                                <w:top w:val="none" w:sz="0" w:space="0" w:color="auto"/>
                                                <w:left w:val="none" w:sz="0" w:space="0" w:color="auto"/>
                                                <w:bottom w:val="none" w:sz="0" w:space="0" w:color="auto"/>
                                                <w:right w:val="none" w:sz="0" w:space="0" w:color="auto"/>
                                              </w:divBdr>
                                              <w:divsChild>
                                                <w:div w:id="148388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99601">
                                      <w:marLeft w:val="0"/>
                                      <w:marRight w:val="0"/>
                                      <w:marTop w:val="0"/>
                                      <w:marBottom w:val="0"/>
                                      <w:divBdr>
                                        <w:top w:val="none" w:sz="0" w:space="0" w:color="auto"/>
                                        <w:left w:val="none" w:sz="0" w:space="0" w:color="auto"/>
                                        <w:bottom w:val="none" w:sz="0" w:space="0" w:color="auto"/>
                                        <w:right w:val="none" w:sz="0" w:space="0" w:color="auto"/>
                                      </w:divBdr>
                                      <w:divsChild>
                                        <w:div w:id="378675112">
                                          <w:marLeft w:val="0"/>
                                          <w:marRight w:val="0"/>
                                          <w:marTop w:val="0"/>
                                          <w:marBottom w:val="0"/>
                                          <w:divBdr>
                                            <w:top w:val="none" w:sz="0" w:space="0" w:color="auto"/>
                                            <w:left w:val="none" w:sz="0" w:space="0" w:color="auto"/>
                                            <w:bottom w:val="none" w:sz="0" w:space="0" w:color="auto"/>
                                            <w:right w:val="none" w:sz="0" w:space="0" w:color="auto"/>
                                          </w:divBdr>
                                          <w:divsChild>
                                            <w:div w:id="9655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61360">
                                      <w:marLeft w:val="0"/>
                                      <w:marRight w:val="0"/>
                                      <w:marTop w:val="0"/>
                                      <w:marBottom w:val="0"/>
                                      <w:divBdr>
                                        <w:top w:val="none" w:sz="0" w:space="0" w:color="auto"/>
                                        <w:left w:val="none" w:sz="0" w:space="0" w:color="auto"/>
                                        <w:bottom w:val="none" w:sz="0" w:space="0" w:color="auto"/>
                                        <w:right w:val="none" w:sz="0" w:space="0" w:color="auto"/>
                                      </w:divBdr>
                                      <w:divsChild>
                                        <w:div w:id="1900166778">
                                          <w:marLeft w:val="0"/>
                                          <w:marRight w:val="0"/>
                                          <w:marTop w:val="0"/>
                                          <w:marBottom w:val="0"/>
                                          <w:divBdr>
                                            <w:top w:val="none" w:sz="0" w:space="0" w:color="auto"/>
                                            <w:left w:val="none" w:sz="0" w:space="0" w:color="auto"/>
                                            <w:bottom w:val="none" w:sz="0" w:space="0" w:color="auto"/>
                                            <w:right w:val="none" w:sz="0" w:space="0" w:color="auto"/>
                                          </w:divBdr>
                                          <w:divsChild>
                                            <w:div w:id="464741756">
                                              <w:marLeft w:val="0"/>
                                              <w:marRight w:val="0"/>
                                              <w:marTop w:val="0"/>
                                              <w:marBottom w:val="0"/>
                                              <w:divBdr>
                                                <w:top w:val="none" w:sz="0" w:space="0" w:color="auto"/>
                                                <w:left w:val="none" w:sz="0" w:space="0" w:color="auto"/>
                                                <w:bottom w:val="none" w:sz="0" w:space="0" w:color="auto"/>
                                                <w:right w:val="none" w:sz="0" w:space="0" w:color="auto"/>
                                              </w:divBdr>
                                              <w:divsChild>
                                                <w:div w:id="1926841253">
                                                  <w:marLeft w:val="0"/>
                                                  <w:marRight w:val="0"/>
                                                  <w:marTop w:val="0"/>
                                                  <w:marBottom w:val="0"/>
                                                  <w:divBdr>
                                                    <w:top w:val="none" w:sz="0" w:space="0" w:color="auto"/>
                                                    <w:left w:val="none" w:sz="0" w:space="0" w:color="auto"/>
                                                    <w:bottom w:val="none" w:sz="0" w:space="0" w:color="auto"/>
                                                    <w:right w:val="none" w:sz="0" w:space="0" w:color="auto"/>
                                                  </w:divBdr>
                                                  <w:divsChild>
                                                    <w:div w:id="90691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4330">
                                              <w:marLeft w:val="0"/>
                                              <w:marRight w:val="0"/>
                                              <w:marTop w:val="0"/>
                                              <w:marBottom w:val="0"/>
                                              <w:divBdr>
                                                <w:top w:val="none" w:sz="0" w:space="0" w:color="auto"/>
                                                <w:left w:val="none" w:sz="0" w:space="0" w:color="auto"/>
                                                <w:bottom w:val="none" w:sz="0" w:space="0" w:color="auto"/>
                                                <w:right w:val="none" w:sz="0" w:space="0" w:color="auto"/>
                                              </w:divBdr>
                                              <w:divsChild>
                                                <w:div w:id="16928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333111">
                                  <w:marLeft w:val="0"/>
                                  <w:marRight w:val="0"/>
                                  <w:marTop w:val="0"/>
                                  <w:marBottom w:val="0"/>
                                  <w:divBdr>
                                    <w:top w:val="none" w:sz="0" w:space="0" w:color="auto"/>
                                    <w:left w:val="none" w:sz="0" w:space="0" w:color="auto"/>
                                    <w:bottom w:val="none" w:sz="0" w:space="0" w:color="auto"/>
                                    <w:right w:val="none" w:sz="0" w:space="0" w:color="auto"/>
                                  </w:divBdr>
                                  <w:divsChild>
                                    <w:div w:id="900218038">
                                      <w:marLeft w:val="0"/>
                                      <w:marRight w:val="0"/>
                                      <w:marTop w:val="0"/>
                                      <w:marBottom w:val="0"/>
                                      <w:divBdr>
                                        <w:top w:val="none" w:sz="0" w:space="0" w:color="auto"/>
                                        <w:left w:val="none" w:sz="0" w:space="0" w:color="auto"/>
                                        <w:bottom w:val="none" w:sz="0" w:space="0" w:color="auto"/>
                                        <w:right w:val="none" w:sz="0" w:space="0" w:color="auto"/>
                                      </w:divBdr>
                                      <w:divsChild>
                                        <w:div w:id="794909183">
                                          <w:marLeft w:val="0"/>
                                          <w:marRight w:val="0"/>
                                          <w:marTop w:val="0"/>
                                          <w:marBottom w:val="0"/>
                                          <w:divBdr>
                                            <w:top w:val="none" w:sz="0" w:space="0" w:color="auto"/>
                                            <w:left w:val="none" w:sz="0" w:space="0" w:color="auto"/>
                                            <w:bottom w:val="none" w:sz="0" w:space="0" w:color="auto"/>
                                            <w:right w:val="none" w:sz="0" w:space="0" w:color="auto"/>
                                          </w:divBdr>
                                        </w:div>
                                      </w:divsChild>
                                    </w:div>
                                    <w:div w:id="2073575363">
                                      <w:marLeft w:val="0"/>
                                      <w:marRight w:val="0"/>
                                      <w:marTop w:val="0"/>
                                      <w:marBottom w:val="0"/>
                                      <w:divBdr>
                                        <w:top w:val="none" w:sz="0" w:space="0" w:color="auto"/>
                                        <w:left w:val="none" w:sz="0" w:space="0" w:color="auto"/>
                                        <w:bottom w:val="none" w:sz="0" w:space="0" w:color="auto"/>
                                        <w:right w:val="none" w:sz="0" w:space="0" w:color="auto"/>
                                      </w:divBdr>
                                      <w:divsChild>
                                        <w:div w:id="15400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8269">
                              <w:marLeft w:val="0"/>
                              <w:marRight w:val="0"/>
                              <w:marTop w:val="0"/>
                              <w:marBottom w:val="0"/>
                              <w:divBdr>
                                <w:top w:val="none" w:sz="0" w:space="0" w:color="auto"/>
                                <w:left w:val="none" w:sz="0" w:space="0" w:color="auto"/>
                                <w:bottom w:val="none" w:sz="0" w:space="0" w:color="auto"/>
                                <w:right w:val="none" w:sz="0" w:space="0" w:color="auto"/>
                              </w:divBdr>
                              <w:divsChild>
                                <w:div w:id="70125424">
                                  <w:marLeft w:val="0"/>
                                  <w:marRight w:val="0"/>
                                  <w:marTop w:val="0"/>
                                  <w:marBottom w:val="0"/>
                                  <w:divBdr>
                                    <w:top w:val="none" w:sz="0" w:space="0" w:color="auto"/>
                                    <w:left w:val="none" w:sz="0" w:space="0" w:color="auto"/>
                                    <w:bottom w:val="none" w:sz="0" w:space="0" w:color="auto"/>
                                    <w:right w:val="none" w:sz="0" w:space="0" w:color="auto"/>
                                  </w:divBdr>
                                  <w:divsChild>
                                    <w:div w:id="1427925083">
                                      <w:marLeft w:val="0"/>
                                      <w:marRight w:val="0"/>
                                      <w:marTop w:val="0"/>
                                      <w:marBottom w:val="0"/>
                                      <w:divBdr>
                                        <w:top w:val="none" w:sz="0" w:space="0" w:color="auto"/>
                                        <w:left w:val="none" w:sz="0" w:space="0" w:color="auto"/>
                                        <w:bottom w:val="none" w:sz="0" w:space="0" w:color="auto"/>
                                        <w:right w:val="none" w:sz="0" w:space="0" w:color="auto"/>
                                      </w:divBdr>
                                      <w:divsChild>
                                        <w:div w:id="247617371">
                                          <w:marLeft w:val="0"/>
                                          <w:marRight w:val="0"/>
                                          <w:marTop w:val="0"/>
                                          <w:marBottom w:val="0"/>
                                          <w:divBdr>
                                            <w:top w:val="none" w:sz="0" w:space="0" w:color="auto"/>
                                            <w:left w:val="none" w:sz="0" w:space="0" w:color="auto"/>
                                            <w:bottom w:val="none" w:sz="0" w:space="0" w:color="auto"/>
                                            <w:right w:val="none" w:sz="0" w:space="0" w:color="auto"/>
                                          </w:divBdr>
                                          <w:divsChild>
                                            <w:div w:id="730661431">
                                              <w:marLeft w:val="0"/>
                                              <w:marRight w:val="0"/>
                                              <w:marTop w:val="0"/>
                                              <w:marBottom w:val="0"/>
                                              <w:divBdr>
                                                <w:top w:val="none" w:sz="0" w:space="0" w:color="auto"/>
                                                <w:left w:val="none" w:sz="0" w:space="0" w:color="auto"/>
                                                <w:bottom w:val="none" w:sz="0" w:space="0" w:color="auto"/>
                                                <w:right w:val="none" w:sz="0" w:space="0" w:color="auto"/>
                                              </w:divBdr>
                                              <w:divsChild>
                                                <w:div w:id="476535418">
                                                  <w:marLeft w:val="0"/>
                                                  <w:marRight w:val="0"/>
                                                  <w:marTop w:val="0"/>
                                                  <w:marBottom w:val="0"/>
                                                  <w:divBdr>
                                                    <w:top w:val="none" w:sz="0" w:space="0" w:color="auto"/>
                                                    <w:left w:val="none" w:sz="0" w:space="0" w:color="auto"/>
                                                    <w:bottom w:val="none" w:sz="0" w:space="0" w:color="auto"/>
                                                    <w:right w:val="none" w:sz="0" w:space="0" w:color="auto"/>
                                                  </w:divBdr>
                                                </w:div>
                                              </w:divsChild>
                                            </w:div>
                                            <w:div w:id="1602295313">
                                              <w:marLeft w:val="0"/>
                                              <w:marRight w:val="0"/>
                                              <w:marTop w:val="0"/>
                                              <w:marBottom w:val="0"/>
                                              <w:divBdr>
                                                <w:top w:val="none" w:sz="0" w:space="0" w:color="auto"/>
                                                <w:left w:val="none" w:sz="0" w:space="0" w:color="auto"/>
                                                <w:bottom w:val="none" w:sz="0" w:space="0" w:color="auto"/>
                                                <w:right w:val="none" w:sz="0" w:space="0" w:color="auto"/>
                                              </w:divBdr>
                                              <w:divsChild>
                                                <w:div w:id="1173690792">
                                                  <w:marLeft w:val="0"/>
                                                  <w:marRight w:val="0"/>
                                                  <w:marTop w:val="0"/>
                                                  <w:marBottom w:val="0"/>
                                                  <w:divBdr>
                                                    <w:top w:val="none" w:sz="0" w:space="0" w:color="auto"/>
                                                    <w:left w:val="none" w:sz="0" w:space="0" w:color="auto"/>
                                                    <w:bottom w:val="none" w:sz="0" w:space="0" w:color="auto"/>
                                                    <w:right w:val="none" w:sz="0" w:space="0" w:color="auto"/>
                                                  </w:divBdr>
                                                  <w:divsChild>
                                                    <w:div w:id="20866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15103">
                                      <w:marLeft w:val="0"/>
                                      <w:marRight w:val="0"/>
                                      <w:marTop w:val="0"/>
                                      <w:marBottom w:val="0"/>
                                      <w:divBdr>
                                        <w:top w:val="none" w:sz="0" w:space="0" w:color="auto"/>
                                        <w:left w:val="none" w:sz="0" w:space="0" w:color="auto"/>
                                        <w:bottom w:val="none" w:sz="0" w:space="0" w:color="auto"/>
                                        <w:right w:val="none" w:sz="0" w:space="0" w:color="auto"/>
                                      </w:divBdr>
                                      <w:divsChild>
                                        <w:div w:id="1315909165">
                                          <w:marLeft w:val="0"/>
                                          <w:marRight w:val="0"/>
                                          <w:marTop w:val="0"/>
                                          <w:marBottom w:val="0"/>
                                          <w:divBdr>
                                            <w:top w:val="none" w:sz="0" w:space="0" w:color="auto"/>
                                            <w:left w:val="none" w:sz="0" w:space="0" w:color="auto"/>
                                            <w:bottom w:val="none" w:sz="0" w:space="0" w:color="auto"/>
                                            <w:right w:val="none" w:sz="0" w:space="0" w:color="auto"/>
                                          </w:divBdr>
                                          <w:divsChild>
                                            <w:div w:id="3706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04896">
                                  <w:marLeft w:val="0"/>
                                  <w:marRight w:val="0"/>
                                  <w:marTop w:val="0"/>
                                  <w:marBottom w:val="0"/>
                                  <w:divBdr>
                                    <w:top w:val="none" w:sz="0" w:space="0" w:color="auto"/>
                                    <w:left w:val="none" w:sz="0" w:space="0" w:color="auto"/>
                                    <w:bottom w:val="none" w:sz="0" w:space="0" w:color="auto"/>
                                    <w:right w:val="none" w:sz="0" w:space="0" w:color="auto"/>
                                  </w:divBdr>
                                  <w:divsChild>
                                    <w:div w:id="623001878">
                                      <w:marLeft w:val="0"/>
                                      <w:marRight w:val="0"/>
                                      <w:marTop w:val="0"/>
                                      <w:marBottom w:val="0"/>
                                      <w:divBdr>
                                        <w:top w:val="none" w:sz="0" w:space="0" w:color="auto"/>
                                        <w:left w:val="none" w:sz="0" w:space="0" w:color="auto"/>
                                        <w:bottom w:val="none" w:sz="0" w:space="0" w:color="auto"/>
                                        <w:right w:val="none" w:sz="0" w:space="0" w:color="auto"/>
                                      </w:divBdr>
                                      <w:divsChild>
                                        <w:div w:id="1284799788">
                                          <w:marLeft w:val="0"/>
                                          <w:marRight w:val="0"/>
                                          <w:marTop w:val="0"/>
                                          <w:marBottom w:val="0"/>
                                          <w:divBdr>
                                            <w:top w:val="none" w:sz="0" w:space="0" w:color="auto"/>
                                            <w:left w:val="none" w:sz="0" w:space="0" w:color="auto"/>
                                            <w:bottom w:val="none" w:sz="0" w:space="0" w:color="auto"/>
                                            <w:right w:val="none" w:sz="0" w:space="0" w:color="auto"/>
                                          </w:divBdr>
                                        </w:div>
                                      </w:divsChild>
                                    </w:div>
                                    <w:div w:id="2030518775">
                                      <w:marLeft w:val="0"/>
                                      <w:marRight w:val="0"/>
                                      <w:marTop w:val="0"/>
                                      <w:marBottom w:val="0"/>
                                      <w:divBdr>
                                        <w:top w:val="none" w:sz="0" w:space="0" w:color="auto"/>
                                        <w:left w:val="none" w:sz="0" w:space="0" w:color="auto"/>
                                        <w:bottom w:val="none" w:sz="0" w:space="0" w:color="auto"/>
                                        <w:right w:val="none" w:sz="0" w:space="0" w:color="auto"/>
                                      </w:divBdr>
                                      <w:divsChild>
                                        <w:div w:id="17572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349056">
                              <w:marLeft w:val="0"/>
                              <w:marRight w:val="0"/>
                              <w:marTop w:val="0"/>
                              <w:marBottom w:val="0"/>
                              <w:divBdr>
                                <w:top w:val="none" w:sz="0" w:space="0" w:color="auto"/>
                                <w:left w:val="none" w:sz="0" w:space="0" w:color="auto"/>
                                <w:bottom w:val="none" w:sz="0" w:space="0" w:color="auto"/>
                                <w:right w:val="none" w:sz="0" w:space="0" w:color="auto"/>
                              </w:divBdr>
                              <w:divsChild>
                                <w:div w:id="130832469">
                                  <w:marLeft w:val="0"/>
                                  <w:marRight w:val="0"/>
                                  <w:marTop w:val="0"/>
                                  <w:marBottom w:val="0"/>
                                  <w:divBdr>
                                    <w:top w:val="none" w:sz="0" w:space="0" w:color="auto"/>
                                    <w:left w:val="none" w:sz="0" w:space="0" w:color="auto"/>
                                    <w:bottom w:val="none" w:sz="0" w:space="0" w:color="auto"/>
                                    <w:right w:val="none" w:sz="0" w:space="0" w:color="auto"/>
                                  </w:divBdr>
                                  <w:divsChild>
                                    <w:div w:id="987633714">
                                      <w:marLeft w:val="0"/>
                                      <w:marRight w:val="0"/>
                                      <w:marTop w:val="0"/>
                                      <w:marBottom w:val="0"/>
                                      <w:divBdr>
                                        <w:top w:val="none" w:sz="0" w:space="0" w:color="auto"/>
                                        <w:left w:val="none" w:sz="0" w:space="0" w:color="auto"/>
                                        <w:bottom w:val="none" w:sz="0" w:space="0" w:color="auto"/>
                                        <w:right w:val="none" w:sz="0" w:space="0" w:color="auto"/>
                                      </w:divBdr>
                                      <w:divsChild>
                                        <w:div w:id="1844977074">
                                          <w:marLeft w:val="0"/>
                                          <w:marRight w:val="0"/>
                                          <w:marTop w:val="0"/>
                                          <w:marBottom w:val="0"/>
                                          <w:divBdr>
                                            <w:top w:val="none" w:sz="0" w:space="0" w:color="auto"/>
                                            <w:left w:val="none" w:sz="0" w:space="0" w:color="auto"/>
                                            <w:bottom w:val="none" w:sz="0" w:space="0" w:color="auto"/>
                                            <w:right w:val="none" w:sz="0" w:space="0" w:color="auto"/>
                                          </w:divBdr>
                                        </w:div>
                                      </w:divsChild>
                                    </w:div>
                                    <w:div w:id="1486165417">
                                      <w:marLeft w:val="0"/>
                                      <w:marRight w:val="0"/>
                                      <w:marTop w:val="0"/>
                                      <w:marBottom w:val="0"/>
                                      <w:divBdr>
                                        <w:top w:val="none" w:sz="0" w:space="0" w:color="auto"/>
                                        <w:left w:val="none" w:sz="0" w:space="0" w:color="auto"/>
                                        <w:bottom w:val="none" w:sz="0" w:space="0" w:color="auto"/>
                                        <w:right w:val="none" w:sz="0" w:space="0" w:color="auto"/>
                                      </w:divBdr>
                                      <w:divsChild>
                                        <w:div w:id="128060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1909">
                                  <w:marLeft w:val="0"/>
                                  <w:marRight w:val="0"/>
                                  <w:marTop w:val="0"/>
                                  <w:marBottom w:val="0"/>
                                  <w:divBdr>
                                    <w:top w:val="none" w:sz="0" w:space="0" w:color="auto"/>
                                    <w:left w:val="none" w:sz="0" w:space="0" w:color="auto"/>
                                    <w:bottom w:val="none" w:sz="0" w:space="0" w:color="auto"/>
                                    <w:right w:val="none" w:sz="0" w:space="0" w:color="auto"/>
                                  </w:divBdr>
                                  <w:divsChild>
                                    <w:div w:id="1110204932">
                                      <w:marLeft w:val="0"/>
                                      <w:marRight w:val="0"/>
                                      <w:marTop w:val="0"/>
                                      <w:marBottom w:val="0"/>
                                      <w:divBdr>
                                        <w:top w:val="none" w:sz="0" w:space="0" w:color="auto"/>
                                        <w:left w:val="none" w:sz="0" w:space="0" w:color="auto"/>
                                        <w:bottom w:val="none" w:sz="0" w:space="0" w:color="auto"/>
                                        <w:right w:val="none" w:sz="0" w:space="0" w:color="auto"/>
                                      </w:divBdr>
                                      <w:divsChild>
                                        <w:div w:id="330567786">
                                          <w:marLeft w:val="0"/>
                                          <w:marRight w:val="0"/>
                                          <w:marTop w:val="0"/>
                                          <w:marBottom w:val="0"/>
                                          <w:divBdr>
                                            <w:top w:val="none" w:sz="0" w:space="0" w:color="auto"/>
                                            <w:left w:val="none" w:sz="0" w:space="0" w:color="auto"/>
                                            <w:bottom w:val="none" w:sz="0" w:space="0" w:color="auto"/>
                                            <w:right w:val="none" w:sz="0" w:space="0" w:color="auto"/>
                                          </w:divBdr>
                                          <w:divsChild>
                                            <w:div w:id="151992521">
                                              <w:marLeft w:val="0"/>
                                              <w:marRight w:val="0"/>
                                              <w:marTop w:val="0"/>
                                              <w:marBottom w:val="0"/>
                                              <w:divBdr>
                                                <w:top w:val="none" w:sz="0" w:space="0" w:color="auto"/>
                                                <w:left w:val="none" w:sz="0" w:space="0" w:color="auto"/>
                                                <w:bottom w:val="none" w:sz="0" w:space="0" w:color="auto"/>
                                                <w:right w:val="none" w:sz="0" w:space="0" w:color="auto"/>
                                              </w:divBdr>
                                              <w:divsChild>
                                                <w:div w:id="948198497">
                                                  <w:marLeft w:val="0"/>
                                                  <w:marRight w:val="0"/>
                                                  <w:marTop w:val="0"/>
                                                  <w:marBottom w:val="0"/>
                                                  <w:divBdr>
                                                    <w:top w:val="none" w:sz="0" w:space="0" w:color="auto"/>
                                                    <w:left w:val="none" w:sz="0" w:space="0" w:color="auto"/>
                                                    <w:bottom w:val="none" w:sz="0" w:space="0" w:color="auto"/>
                                                    <w:right w:val="none" w:sz="0" w:space="0" w:color="auto"/>
                                                  </w:divBdr>
                                                  <w:divsChild>
                                                    <w:div w:id="198923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1139">
                                              <w:marLeft w:val="0"/>
                                              <w:marRight w:val="0"/>
                                              <w:marTop w:val="0"/>
                                              <w:marBottom w:val="0"/>
                                              <w:divBdr>
                                                <w:top w:val="none" w:sz="0" w:space="0" w:color="auto"/>
                                                <w:left w:val="none" w:sz="0" w:space="0" w:color="auto"/>
                                                <w:bottom w:val="none" w:sz="0" w:space="0" w:color="auto"/>
                                                <w:right w:val="none" w:sz="0" w:space="0" w:color="auto"/>
                                              </w:divBdr>
                                              <w:divsChild>
                                                <w:div w:id="12053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780155">
                              <w:marLeft w:val="0"/>
                              <w:marRight w:val="0"/>
                              <w:marTop w:val="0"/>
                              <w:marBottom w:val="0"/>
                              <w:divBdr>
                                <w:top w:val="none" w:sz="0" w:space="0" w:color="auto"/>
                                <w:left w:val="none" w:sz="0" w:space="0" w:color="auto"/>
                                <w:bottom w:val="none" w:sz="0" w:space="0" w:color="auto"/>
                                <w:right w:val="none" w:sz="0" w:space="0" w:color="auto"/>
                              </w:divBdr>
                              <w:divsChild>
                                <w:div w:id="898436744">
                                  <w:marLeft w:val="0"/>
                                  <w:marRight w:val="0"/>
                                  <w:marTop w:val="0"/>
                                  <w:marBottom w:val="0"/>
                                  <w:divBdr>
                                    <w:top w:val="none" w:sz="0" w:space="0" w:color="auto"/>
                                    <w:left w:val="none" w:sz="0" w:space="0" w:color="auto"/>
                                    <w:bottom w:val="none" w:sz="0" w:space="0" w:color="auto"/>
                                    <w:right w:val="none" w:sz="0" w:space="0" w:color="auto"/>
                                  </w:divBdr>
                                  <w:divsChild>
                                    <w:div w:id="685181200">
                                      <w:marLeft w:val="0"/>
                                      <w:marRight w:val="0"/>
                                      <w:marTop w:val="0"/>
                                      <w:marBottom w:val="0"/>
                                      <w:divBdr>
                                        <w:top w:val="none" w:sz="0" w:space="0" w:color="auto"/>
                                        <w:left w:val="none" w:sz="0" w:space="0" w:color="auto"/>
                                        <w:bottom w:val="none" w:sz="0" w:space="0" w:color="auto"/>
                                        <w:right w:val="none" w:sz="0" w:space="0" w:color="auto"/>
                                      </w:divBdr>
                                      <w:divsChild>
                                        <w:div w:id="838423806">
                                          <w:marLeft w:val="0"/>
                                          <w:marRight w:val="0"/>
                                          <w:marTop w:val="0"/>
                                          <w:marBottom w:val="0"/>
                                          <w:divBdr>
                                            <w:top w:val="none" w:sz="0" w:space="0" w:color="auto"/>
                                            <w:left w:val="none" w:sz="0" w:space="0" w:color="auto"/>
                                            <w:bottom w:val="none" w:sz="0" w:space="0" w:color="auto"/>
                                            <w:right w:val="none" w:sz="0" w:space="0" w:color="auto"/>
                                          </w:divBdr>
                                          <w:divsChild>
                                            <w:div w:id="1624463004">
                                              <w:marLeft w:val="0"/>
                                              <w:marRight w:val="0"/>
                                              <w:marTop w:val="0"/>
                                              <w:marBottom w:val="0"/>
                                              <w:divBdr>
                                                <w:top w:val="none" w:sz="0" w:space="0" w:color="auto"/>
                                                <w:left w:val="none" w:sz="0" w:space="0" w:color="auto"/>
                                                <w:bottom w:val="none" w:sz="0" w:space="0" w:color="auto"/>
                                                <w:right w:val="none" w:sz="0" w:space="0" w:color="auto"/>
                                              </w:divBdr>
                                              <w:divsChild>
                                                <w:div w:id="1403136038">
                                                  <w:marLeft w:val="0"/>
                                                  <w:marRight w:val="0"/>
                                                  <w:marTop w:val="0"/>
                                                  <w:marBottom w:val="0"/>
                                                  <w:divBdr>
                                                    <w:top w:val="none" w:sz="0" w:space="0" w:color="auto"/>
                                                    <w:left w:val="none" w:sz="0" w:space="0" w:color="auto"/>
                                                    <w:bottom w:val="none" w:sz="0" w:space="0" w:color="auto"/>
                                                    <w:right w:val="none" w:sz="0" w:space="0" w:color="auto"/>
                                                  </w:divBdr>
                                                  <w:divsChild>
                                                    <w:div w:id="1360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51451">
                                              <w:marLeft w:val="0"/>
                                              <w:marRight w:val="0"/>
                                              <w:marTop w:val="0"/>
                                              <w:marBottom w:val="0"/>
                                              <w:divBdr>
                                                <w:top w:val="none" w:sz="0" w:space="0" w:color="auto"/>
                                                <w:left w:val="none" w:sz="0" w:space="0" w:color="auto"/>
                                                <w:bottom w:val="none" w:sz="0" w:space="0" w:color="auto"/>
                                                <w:right w:val="none" w:sz="0" w:space="0" w:color="auto"/>
                                              </w:divBdr>
                                              <w:divsChild>
                                                <w:div w:id="18807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989307">
                                  <w:marLeft w:val="0"/>
                                  <w:marRight w:val="0"/>
                                  <w:marTop w:val="0"/>
                                  <w:marBottom w:val="0"/>
                                  <w:divBdr>
                                    <w:top w:val="none" w:sz="0" w:space="0" w:color="auto"/>
                                    <w:left w:val="none" w:sz="0" w:space="0" w:color="auto"/>
                                    <w:bottom w:val="none" w:sz="0" w:space="0" w:color="auto"/>
                                    <w:right w:val="none" w:sz="0" w:space="0" w:color="auto"/>
                                  </w:divBdr>
                                  <w:divsChild>
                                    <w:div w:id="203714153">
                                      <w:marLeft w:val="0"/>
                                      <w:marRight w:val="0"/>
                                      <w:marTop w:val="0"/>
                                      <w:marBottom w:val="0"/>
                                      <w:divBdr>
                                        <w:top w:val="none" w:sz="0" w:space="0" w:color="auto"/>
                                        <w:left w:val="none" w:sz="0" w:space="0" w:color="auto"/>
                                        <w:bottom w:val="none" w:sz="0" w:space="0" w:color="auto"/>
                                        <w:right w:val="none" w:sz="0" w:space="0" w:color="auto"/>
                                      </w:divBdr>
                                      <w:divsChild>
                                        <w:div w:id="1930386158">
                                          <w:marLeft w:val="0"/>
                                          <w:marRight w:val="0"/>
                                          <w:marTop w:val="0"/>
                                          <w:marBottom w:val="0"/>
                                          <w:divBdr>
                                            <w:top w:val="none" w:sz="0" w:space="0" w:color="auto"/>
                                            <w:left w:val="none" w:sz="0" w:space="0" w:color="auto"/>
                                            <w:bottom w:val="none" w:sz="0" w:space="0" w:color="auto"/>
                                            <w:right w:val="none" w:sz="0" w:space="0" w:color="auto"/>
                                          </w:divBdr>
                                        </w:div>
                                      </w:divsChild>
                                    </w:div>
                                    <w:div w:id="1488858792">
                                      <w:marLeft w:val="0"/>
                                      <w:marRight w:val="0"/>
                                      <w:marTop w:val="0"/>
                                      <w:marBottom w:val="0"/>
                                      <w:divBdr>
                                        <w:top w:val="none" w:sz="0" w:space="0" w:color="auto"/>
                                        <w:left w:val="none" w:sz="0" w:space="0" w:color="auto"/>
                                        <w:bottom w:val="none" w:sz="0" w:space="0" w:color="auto"/>
                                        <w:right w:val="none" w:sz="0" w:space="0" w:color="auto"/>
                                      </w:divBdr>
                                      <w:divsChild>
                                        <w:div w:id="21327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79242">
                              <w:marLeft w:val="0"/>
                              <w:marRight w:val="0"/>
                              <w:marTop w:val="0"/>
                              <w:marBottom w:val="0"/>
                              <w:divBdr>
                                <w:top w:val="none" w:sz="0" w:space="0" w:color="auto"/>
                                <w:left w:val="none" w:sz="0" w:space="0" w:color="auto"/>
                                <w:bottom w:val="none" w:sz="0" w:space="0" w:color="auto"/>
                                <w:right w:val="none" w:sz="0" w:space="0" w:color="auto"/>
                              </w:divBdr>
                              <w:divsChild>
                                <w:div w:id="1945644863">
                                  <w:marLeft w:val="0"/>
                                  <w:marRight w:val="0"/>
                                  <w:marTop w:val="0"/>
                                  <w:marBottom w:val="0"/>
                                  <w:divBdr>
                                    <w:top w:val="none" w:sz="0" w:space="0" w:color="auto"/>
                                    <w:left w:val="none" w:sz="0" w:space="0" w:color="auto"/>
                                    <w:bottom w:val="none" w:sz="0" w:space="0" w:color="auto"/>
                                    <w:right w:val="none" w:sz="0" w:space="0" w:color="auto"/>
                                  </w:divBdr>
                                  <w:divsChild>
                                    <w:div w:id="1530989759">
                                      <w:marLeft w:val="0"/>
                                      <w:marRight w:val="0"/>
                                      <w:marTop w:val="0"/>
                                      <w:marBottom w:val="0"/>
                                      <w:divBdr>
                                        <w:top w:val="none" w:sz="0" w:space="0" w:color="auto"/>
                                        <w:left w:val="none" w:sz="0" w:space="0" w:color="auto"/>
                                        <w:bottom w:val="none" w:sz="0" w:space="0" w:color="auto"/>
                                        <w:right w:val="none" w:sz="0" w:space="0" w:color="auto"/>
                                      </w:divBdr>
                                      <w:divsChild>
                                        <w:div w:id="528032282">
                                          <w:marLeft w:val="0"/>
                                          <w:marRight w:val="0"/>
                                          <w:marTop w:val="0"/>
                                          <w:marBottom w:val="0"/>
                                          <w:divBdr>
                                            <w:top w:val="none" w:sz="0" w:space="0" w:color="auto"/>
                                            <w:left w:val="none" w:sz="0" w:space="0" w:color="auto"/>
                                            <w:bottom w:val="none" w:sz="0" w:space="0" w:color="auto"/>
                                            <w:right w:val="none" w:sz="0" w:space="0" w:color="auto"/>
                                          </w:divBdr>
                                          <w:divsChild>
                                            <w:div w:id="342635546">
                                              <w:marLeft w:val="0"/>
                                              <w:marRight w:val="0"/>
                                              <w:marTop w:val="0"/>
                                              <w:marBottom w:val="0"/>
                                              <w:divBdr>
                                                <w:top w:val="none" w:sz="0" w:space="0" w:color="auto"/>
                                                <w:left w:val="none" w:sz="0" w:space="0" w:color="auto"/>
                                                <w:bottom w:val="none" w:sz="0" w:space="0" w:color="auto"/>
                                                <w:right w:val="none" w:sz="0" w:space="0" w:color="auto"/>
                                              </w:divBdr>
                                              <w:divsChild>
                                                <w:div w:id="662121372">
                                                  <w:marLeft w:val="0"/>
                                                  <w:marRight w:val="0"/>
                                                  <w:marTop w:val="0"/>
                                                  <w:marBottom w:val="0"/>
                                                  <w:divBdr>
                                                    <w:top w:val="none" w:sz="0" w:space="0" w:color="auto"/>
                                                    <w:left w:val="none" w:sz="0" w:space="0" w:color="auto"/>
                                                    <w:bottom w:val="none" w:sz="0" w:space="0" w:color="auto"/>
                                                    <w:right w:val="none" w:sz="0" w:space="0" w:color="auto"/>
                                                  </w:divBdr>
                                                </w:div>
                                              </w:divsChild>
                                            </w:div>
                                            <w:div w:id="967659143">
                                              <w:marLeft w:val="0"/>
                                              <w:marRight w:val="0"/>
                                              <w:marTop w:val="0"/>
                                              <w:marBottom w:val="0"/>
                                              <w:divBdr>
                                                <w:top w:val="none" w:sz="0" w:space="0" w:color="auto"/>
                                                <w:left w:val="none" w:sz="0" w:space="0" w:color="auto"/>
                                                <w:bottom w:val="none" w:sz="0" w:space="0" w:color="auto"/>
                                                <w:right w:val="none" w:sz="0" w:space="0" w:color="auto"/>
                                              </w:divBdr>
                                              <w:divsChild>
                                                <w:div w:id="982661272">
                                                  <w:marLeft w:val="0"/>
                                                  <w:marRight w:val="0"/>
                                                  <w:marTop w:val="0"/>
                                                  <w:marBottom w:val="0"/>
                                                  <w:divBdr>
                                                    <w:top w:val="none" w:sz="0" w:space="0" w:color="auto"/>
                                                    <w:left w:val="none" w:sz="0" w:space="0" w:color="auto"/>
                                                    <w:bottom w:val="none" w:sz="0" w:space="0" w:color="auto"/>
                                                    <w:right w:val="none" w:sz="0" w:space="0" w:color="auto"/>
                                                  </w:divBdr>
                                                  <w:divsChild>
                                                    <w:div w:id="18899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017718">
                                  <w:marLeft w:val="0"/>
                                  <w:marRight w:val="0"/>
                                  <w:marTop w:val="0"/>
                                  <w:marBottom w:val="0"/>
                                  <w:divBdr>
                                    <w:top w:val="none" w:sz="0" w:space="0" w:color="auto"/>
                                    <w:left w:val="none" w:sz="0" w:space="0" w:color="auto"/>
                                    <w:bottom w:val="none" w:sz="0" w:space="0" w:color="auto"/>
                                    <w:right w:val="none" w:sz="0" w:space="0" w:color="auto"/>
                                  </w:divBdr>
                                  <w:divsChild>
                                    <w:div w:id="2040429952">
                                      <w:marLeft w:val="0"/>
                                      <w:marRight w:val="0"/>
                                      <w:marTop w:val="0"/>
                                      <w:marBottom w:val="0"/>
                                      <w:divBdr>
                                        <w:top w:val="none" w:sz="0" w:space="0" w:color="auto"/>
                                        <w:left w:val="none" w:sz="0" w:space="0" w:color="auto"/>
                                        <w:bottom w:val="none" w:sz="0" w:space="0" w:color="auto"/>
                                        <w:right w:val="none" w:sz="0" w:space="0" w:color="auto"/>
                                      </w:divBdr>
                                      <w:divsChild>
                                        <w:div w:id="818300769">
                                          <w:marLeft w:val="0"/>
                                          <w:marRight w:val="0"/>
                                          <w:marTop w:val="0"/>
                                          <w:marBottom w:val="0"/>
                                          <w:divBdr>
                                            <w:top w:val="none" w:sz="0" w:space="0" w:color="auto"/>
                                            <w:left w:val="none" w:sz="0" w:space="0" w:color="auto"/>
                                            <w:bottom w:val="none" w:sz="0" w:space="0" w:color="auto"/>
                                            <w:right w:val="none" w:sz="0" w:space="0" w:color="auto"/>
                                          </w:divBdr>
                                        </w:div>
                                      </w:divsChild>
                                    </w:div>
                                    <w:div w:id="1658419156">
                                      <w:marLeft w:val="0"/>
                                      <w:marRight w:val="0"/>
                                      <w:marTop w:val="0"/>
                                      <w:marBottom w:val="0"/>
                                      <w:divBdr>
                                        <w:top w:val="none" w:sz="0" w:space="0" w:color="auto"/>
                                        <w:left w:val="none" w:sz="0" w:space="0" w:color="auto"/>
                                        <w:bottom w:val="none" w:sz="0" w:space="0" w:color="auto"/>
                                        <w:right w:val="none" w:sz="0" w:space="0" w:color="auto"/>
                                      </w:divBdr>
                                      <w:divsChild>
                                        <w:div w:id="20143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87448">
                              <w:marLeft w:val="0"/>
                              <w:marRight w:val="0"/>
                              <w:marTop w:val="0"/>
                              <w:marBottom w:val="0"/>
                              <w:divBdr>
                                <w:top w:val="none" w:sz="0" w:space="0" w:color="auto"/>
                                <w:left w:val="none" w:sz="0" w:space="0" w:color="auto"/>
                                <w:bottom w:val="none" w:sz="0" w:space="0" w:color="auto"/>
                                <w:right w:val="none" w:sz="0" w:space="0" w:color="auto"/>
                              </w:divBdr>
                              <w:divsChild>
                                <w:div w:id="507445424">
                                  <w:marLeft w:val="0"/>
                                  <w:marRight w:val="0"/>
                                  <w:marTop w:val="0"/>
                                  <w:marBottom w:val="0"/>
                                  <w:divBdr>
                                    <w:top w:val="none" w:sz="0" w:space="0" w:color="auto"/>
                                    <w:left w:val="none" w:sz="0" w:space="0" w:color="auto"/>
                                    <w:bottom w:val="none" w:sz="0" w:space="0" w:color="auto"/>
                                    <w:right w:val="none" w:sz="0" w:space="0" w:color="auto"/>
                                  </w:divBdr>
                                  <w:divsChild>
                                    <w:div w:id="1908300337">
                                      <w:marLeft w:val="0"/>
                                      <w:marRight w:val="0"/>
                                      <w:marTop w:val="0"/>
                                      <w:marBottom w:val="0"/>
                                      <w:divBdr>
                                        <w:top w:val="none" w:sz="0" w:space="0" w:color="auto"/>
                                        <w:left w:val="none" w:sz="0" w:space="0" w:color="auto"/>
                                        <w:bottom w:val="none" w:sz="0" w:space="0" w:color="auto"/>
                                        <w:right w:val="none" w:sz="0" w:space="0" w:color="auto"/>
                                      </w:divBdr>
                                      <w:divsChild>
                                        <w:div w:id="346638661">
                                          <w:marLeft w:val="0"/>
                                          <w:marRight w:val="0"/>
                                          <w:marTop w:val="0"/>
                                          <w:marBottom w:val="0"/>
                                          <w:divBdr>
                                            <w:top w:val="none" w:sz="0" w:space="0" w:color="auto"/>
                                            <w:left w:val="none" w:sz="0" w:space="0" w:color="auto"/>
                                            <w:bottom w:val="none" w:sz="0" w:space="0" w:color="auto"/>
                                            <w:right w:val="none" w:sz="0" w:space="0" w:color="auto"/>
                                          </w:divBdr>
                                        </w:div>
                                      </w:divsChild>
                                    </w:div>
                                    <w:div w:id="986596304">
                                      <w:marLeft w:val="0"/>
                                      <w:marRight w:val="0"/>
                                      <w:marTop w:val="0"/>
                                      <w:marBottom w:val="0"/>
                                      <w:divBdr>
                                        <w:top w:val="none" w:sz="0" w:space="0" w:color="auto"/>
                                        <w:left w:val="none" w:sz="0" w:space="0" w:color="auto"/>
                                        <w:bottom w:val="none" w:sz="0" w:space="0" w:color="auto"/>
                                        <w:right w:val="none" w:sz="0" w:space="0" w:color="auto"/>
                                      </w:divBdr>
                                      <w:divsChild>
                                        <w:div w:id="46551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76463">
                                  <w:marLeft w:val="0"/>
                                  <w:marRight w:val="0"/>
                                  <w:marTop w:val="0"/>
                                  <w:marBottom w:val="0"/>
                                  <w:divBdr>
                                    <w:top w:val="none" w:sz="0" w:space="0" w:color="auto"/>
                                    <w:left w:val="none" w:sz="0" w:space="0" w:color="auto"/>
                                    <w:bottom w:val="none" w:sz="0" w:space="0" w:color="auto"/>
                                    <w:right w:val="none" w:sz="0" w:space="0" w:color="auto"/>
                                  </w:divBdr>
                                  <w:divsChild>
                                    <w:div w:id="690448481">
                                      <w:marLeft w:val="0"/>
                                      <w:marRight w:val="0"/>
                                      <w:marTop w:val="0"/>
                                      <w:marBottom w:val="0"/>
                                      <w:divBdr>
                                        <w:top w:val="none" w:sz="0" w:space="0" w:color="auto"/>
                                        <w:left w:val="none" w:sz="0" w:space="0" w:color="auto"/>
                                        <w:bottom w:val="none" w:sz="0" w:space="0" w:color="auto"/>
                                        <w:right w:val="none" w:sz="0" w:space="0" w:color="auto"/>
                                      </w:divBdr>
                                      <w:divsChild>
                                        <w:div w:id="1288974707">
                                          <w:marLeft w:val="0"/>
                                          <w:marRight w:val="0"/>
                                          <w:marTop w:val="0"/>
                                          <w:marBottom w:val="0"/>
                                          <w:divBdr>
                                            <w:top w:val="none" w:sz="0" w:space="0" w:color="auto"/>
                                            <w:left w:val="none" w:sz="0" w:space="0" w:color="auto"/>
                                            <w:bottom w:val="none" w:sz="0" w:space="0" w:color="auto"/>
                                            <w:right w:val="none" w:sz="0" w:space="0" w:color="auto"/>
                                          </w:divBdr>
                                          <w:divsChild>
                                            <w:div w:id="911155314">
                                              <w:marLeft w:val="0"/>
                                              <w:marRight w:val="0"/>
                                              <w:marTop w:val="0"/>
                                              <w:marBottom w:val="0"/>
                                              <w:divBdr>
                                                <w:top w:val="none" w:sz="0" w:space="0" w:color="auto"/>
                                                <w:left w:val="none" w:sz="0" w:space="0" w:color="auto"/>
                                                <w:bottom w:val="none" w:sz="0" w:space="0" w:color="auto"/>
                                                <w:right w:val="none" w:sz="0" w:space="0" w:color="auto"/>
                                              </w:divBdr>
                                              <w:divsChild>
                                                <w:div w:id="1637369465">
                                                  <w:marLeft w:val="0"/>
                                                  <w:marRight w:val="0"/>
                                                  <w:marTop w:val="0"/>
                                                  <w:marBottom w:val="0"/>
                                                  <w:divBdr>
                                                    <w:top w:val="none" w:sz="0" w:space="0" w:color="auto"/>
                                                    <w:left w:val="none" w:sz="0" w:space="0" w:color="auto"/>
                                                    <w:bottom w:val="none" w:sz="0" w:space="0" w:color="auto"/>
                                                    <w:right w:val="none" w:sz="0" w:space="0" w:color="auto"/>
                                                  </w:divBdr>
                                                </w:div>
                                              </w:divsChild>
                                            </w:div>
                                            <w:div w:id="1670138197">
                                              <w:marLeft w:val="0"/>
                                              <w:marRight w:val="0"/>
                                              <w:marTop w:val="0"/>
                                              <w:marBottom w:val="0"/>
                                              <w:divBdr>
                                                <w:top w:val="none" w:sz="0" w:space="0" w:color="auto"/>
                                                <w:left w:val="none" w:sz="0" w:space="0" w:color="auto"/>
                                                <w:bottom w:val="none" w:sz="0" w:space="0" w:color="auto"/>
                                                <w:right w:val="none" w:sz="0" w:space="0" w:color="auto"/>
                                              </w:divBdr>
                                              <w:divsChild>
                                                <w:div w:id="1220945745">
                                                  <w:marLeft w:val="0"/>
                                                  <w:marRight w:val="0"/>
                                                  <w:marTop w:val="0"/>
                                                  <w:marBottom w:val="0"/>
                                                  <w:divBdr>
                                                    <w:top w:val="none" w:sz="0" w:space="0" w:color="auto"/>
                                                    <w:left w:val="none" w:sz="0" w:space="0" w:color="auto"/>
                                                    <w:bottom w:val="none" w:sz="0" w:space="0" w:color="auto"/>
                                                    <w:right w:val="none" w:sz="0" w:space="0" w:color="auto"/>
                                                  </w:divBdr>
                                                  <w:divsChild>
                                                    <w:div w:id="13063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955869">
                              <w:marLeft w:val="0"/>
                              <w:marRight w:val="0"/>
                              <w:marTop w:val="0"/>
                              <w:marBottom w:val="0"/>
                              <w:divBdr>
                                <w:top w:val="none" w:sz="0" w:space="0" w:color="auto"/>
                                <w:left w:val="none" w:sz="0" w:space="0" w:color="auto"/>
                                <w:bottom w:val="none" w:sz="0" w:space="0" w:color="auto"/>
                                <w:right w:val="none" w:sz="0" w:space="0" w:color="auto"/>
                              </w:divBdr>
                              <w:divsChild>
                                <w:div w:id="1242763654">
                                  <w:marLeft w:val="0"/>
                                  <w:marRight w:val="0"/>
                                  <w:marTop w:val="0"/>
                                  <w:marBottom w:val="0"/>
                                  <w:divBdr>
                                    <w:top w:val="none" w:sz="0" w:space="0" w:color="auto"/>
                                    <w:left w:val="none" w:sz="0" w:space="0" w:color="auto"/>
                                    <w:bottom w:val="none" w:sz="0" w:space="0" w:color="auto"/>
                                    <w:right w:val="none" w:sz="0" w:space="0" w:color="auto"/>
                                  </w:divBdr>
                                  <w:divsChild>
                                    <w:div w:id="5380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0689">
                          <w:marLeft w:val="0"/>
                          <w:marRight w:val="0"/>
                          <w:marTop w:val="0"/>
                          <w:marBottom w:val="0"/>
                          <w:divBdr>
                            <w:top w:val="none" w:sz="0" w:space="0" w:color="auto"/>
                            <w:left w:val="none" w:sz="0" w:space="0" w:color="auto"/>
                            <w:bottom w:val="none" w:sz="0" w:space="0" w:color="auto"/>
                            <w:right w:val="none" w:sz="0" w:space="0" w:color="auto"/>
                          </w:divBdr>
                          <w:divsChild>
                            <w:div w:id="70007406">
                              <w:marLeft w:val="0"/>
                              <w:marRight w:val="0"/>
                              <w:marTop w:val="0"/>
                              <w:marBottom w:val="0"/>
                              <w:divBdr>
                                <w:top w:val="none" w:sz="0" w:space="0" w:color="auto"/>
                                <w:left w:val="none" w:sz="0" w:space="0" w:color="auto"/>
                                <w:bottom w:val="none" w:sz="0" w:space="0" w:color="auto"/>
                                <w:right w:val="none" w:sz="0" w:space="0" w:color="auto"/>
                              </w:divBdr>
                              <w:divsChild>
                                <w:div w:id="9719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04274">
                      <w:marLeft w:val="0"/>
                      <w:marRight w:val="0"/>
                      <w:marTop w:val="0"/>
                      <w:marBottom w:val="0"/>
                      <w:divBdr>
                        <w:top w:val="none" w:sz="0" w:space="0" w:color="auto"/>
                        <w:left w:val="none" w:sz="0" w:space="0" w:color="auto"/>
                        <w:bottom w:val="none" w:sz="0" w:space="0" w:color="auto"/>
                        <w:right w:val="none" w:sz="0" w:space="0" w:color="auto"/>
                      </w:divBdr>
                      <w:divsChild>
                        <w:div w:id="859002975">
                          <w:marLeft w:val="0"/>
                          <w:marRight w:val="0"/>
                          <w:marTop w:val="0"/>
                          <w:marBottom w:val="0"/>
                          <w:divBdr>
                            <w:top w:val="none" w:sz="0" w:space="0" w:color="auto"/>
                            <w:left w:val="none" w:sz="0" w:space="0" w:color="auto"/>
                            <w:bottom w:val="none" w:sz="0" w:space="0" w:color="auto"/>
                            <w:right w:val="none" w:sz="0" w:space="0" w:color="auto"/>
                          </w:divBdr>
                          <w:divsChild>
                            <w:div w:id="7370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6099">
                      <w:marLeft w:val="0"/>
                      <w:marRight w:val="0"/>
                      <w:marTop w:val="0"/>
                      <w:marBottom w:val="0"/>
                      <w:divBdr>
                        <w:top w:val="none" w:sz="0" w:space="0" w:color="auto"/>
                        <w:left w:val="none" w:sz="0" w:space="0" w:color="auto"/>
                        <w:bottom w:val="none" w:sz="0" w:space="0" w:color="auto"/>
                        <w:right w:val="none" w:sz="0" w:space="0" w:color="auto"/>
                      </w:divBdr>
                      <w:divsChild>
                        <w:div w:id="1320158631">
                          <w:marLeft w:val="0"/>
                          <w:marRight w:val="0"/>
                          <w:marTop w:val="0"/>
                          <w:marBottom w:val="0"/>
                          <w:divBdr>
                            <w:top w:val="none" w:sz="0" w:space="0" w:color="auto"/>
                            <w:left w:val="none" w:sz="0" w:space="0" w:color="auto"/>
                            <w:bottom w:val="none" w:sz="0" w:space="0" w:color="auto"/>
                            <w:right w:val="none" w:sz="0" w:space="0" w:color="auto"/>
                          </w:divBdr>
                          <w:divsChild>
                            <w:div w:id="19323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4148">
                  <w:marLeft w:val="-15"/>
                  <w:marRight w:val="-15"/>
                  <w:marTop w:val="0"/>
                  <w:marBottom w:val="0"/>
                  <w:divBdr>
                    <w:top w:val="none" w:sz="0" w:space="0" w:color="auto"/>
                    <w:left w:val="none" w:sz="0" w:space="0" w:color="auto"/>
                    <w:bottom w:val="none" w:sz="0" w:space="0" w:color="auto"/>
                    <w:right w:val="none" w:sz="0" w:space="0" w:color="auto"/>
                  </w:divBdr>
                </w:div>
                <w:div w:id="77791428">
                  <w:marLeft w:val="-15"/>
                  <w:marRight w:val="-15"/>
                  <w:marTop w:val="0"/>
                  <w:marBottom w:val="0"/>
                  <w:divBdr>
                    <w:top w:val="none" w:sz="0" w:space="0" w:color="auto"/>
                    <w:left w:val="none" w:sz="0" w:space="0" w:color="auto"/>
                    <w:bottom w:val="none" w:sz="0" w:space="0" w:color="auto"/>
                    <w:right w:val="none" w:sz="0" w:space="0" w:color="auto"/>
                  </w:divBdr>
                </w:div>
                <w:div w:id="79841371">
                  <w:marLeft w:val="-15"/>
                  <w:marRight w:val="-15"/>
                  <w:marTop w:val="0"/>
                  <w:marBottom w:val="0"/>
                  <w:divBdr>
                    <w:top w:val="none" w:sz="0" w:space="0" w:color="auto"/>
                    <w:left w:val="none" w:sz="0" w:space="0" w:color="auto"/>
                    <w:bottom w:val="none" w:sz="0" w:space="0" w:color="auto"/>
                    <w:right w:val="none" w:sz="0" w:space="0" w:color="auto"/>
                  </w:divBdr>
                </w:div>
                <w:div w:id="228930720">
                  <w:marLeft w:val="-15"/>
                  <w:marRight w:val="-15"/>
                  <w:marTop w:val="0"/>
                  <w:marBottom w:val="0"/>
                  <w:divBdr>
                    <w:top w:val="none" w:sz="0" w:space="0" w:color="auto"/>
                    <w:left w:val="none" w:sz="0" w:space="0" w:color="auto"/>
                    <w:bottom w:val="none" w:sz="0" w:space="0" w:color="auto"/>
                    <w:right w:val="none" w:sz="0" w:space="0" w:color="auto"/>
                  </w:divBdr>
                </w:div>
                <w:div w:id="295448230">
                  <w:marLeft w:val="-15"/>
                  <w:marRight w:val="-15"/>
                  <w:marTop w:val="0"/>
                  <w:marBottom w:val="0"/>
                  <w:divBdr>
                    <w:top w:val="none" w:sz="0" w:space="0" w:color="auto"/>
                    <w:left w:val="none" w:sz="0" w:space="0" w:color="auto"/>
                    <w:bottom w:val="none" w:sz="0" w:space="0" w:color="auto"/>
                    <w:right w:val="none" w:sz="0" w:space="0" w:color="auto"/>
                  </w:divBdr>
                </w:div>
                <w:div w:id="303124015">
                  <w:marLeft w:val="-15"/>
                  <w:marRight w:val="-15"/>
                  <w:marTop w:val="0"/>
                  <w:marBottom w:val="0"/>
                  <w:divBdr>
                    <w:top w:val="none" w:sz="0" w:space="0" w:color="auto"/>
                    <w:left w:val="none" w:sz="0" w:space="0" w:color="auto"/>
                    <w:bottom w:val="none" w:sz="0" w:space="0" w:color="auto"/>
                    <w:right w:val="none" w:sz="0" w:space="0" w:color="auto"/>
                  </w:divBdr>
                </w:div>
                <w:div w:id="310982288">
                  <w:marLeft w:val="-15"/>
                  <w:marRight w:val="-15"/>
                  <w:marTop w:val="0"/>
                  <w:marBottom w:val="0"/>
                  <w:divBdr>
                    <w:top w:val="none" w:sz="0" w:space="0" w:color="auto"/>
                    <w:left w:val="none" w:sz="0" w:space="0" w:color="auto"/>
                    <w:bottom w:val="none" w:sz="0" w:space="0" w:color="auto"/>
                    <w:right w:val="none" w:sz="0" w:space="0" w:color="auto"/>
                  </w:divBdr>
                </w:div>
                <w:div w:id="411658374">
                  <w:marLeft w:val="0"/>
                  <w:marRight w:val="0"/>
                  <w:marTop w:val="0"/>
                  <w:marBottom w:val="0"/>
                  <w:divBdr>
                    <w:top w:val="none" w:sz="0" w:space="0" w:color="auto"/>
                    <w:left w:val="none" w:sz="0" w:space="0" w:color="auto"/>
                    <w:bottom w:val="single" w:sz="6" w:space="6" w:color="E0E0E0"/>
                    <w:right w:val="none" w:sz="0" w:space="0" w:color="auto"/>
                  </w:divBdr>
                </w:div>
                <w:div w:id="503784014">
                  <w:marLeft w:val="-15"/>
                  <w:marRight w:val="-15"/>
                  <w:marTop w:val="0"/>
                  <w:marBottom w:val="0"/>
                  <w:divBdr>
                    <w:top w:val="none" w:sz="0" w:space="0" w:color="auto"/>
                    <w:left w:val="none" w:sz="0" w:space="0" w:color="auto"/>
                    <w:bottom w:val="none" w:sz="0" w:space="0" w:color="auto"/>
                    <w:right w:val="none" w:sz="0" w:space="0" w:color="auto"/>
                  </w:divBdr>
                </w:div>
                <w:div w:id="766123230">
                  <w:marLeft w:val="0"/>
                  <w:marRight w:val="0"/>
                  <w:marTop w:val="0"/>
                  <w:marBottom w:val="0"/>
                  <w:divBdr>
                    <w:top w:val="none" w:sz="0" w:space="0" w:color="auto"/>
                    <w:left w:val="none" w:sz="0" w:space="0" w:color="auto"/>
                    <w:bottom w:val="single" w:sz="4" w:space="0" w:color="E0E0E0"/>
                    <w:right w:val="none" w:sz="0" w:space="0" w:color="auto"/>
                  </w:divBdr>
                  <w:divsChild>
                    <w:div w:id="625770339">
                      <w:marLeft w:val="120"/>
                      <w:marRight w:val="0"/>
                      <w:marTop w:val="0"/>
                      <w:marBottom w:val="0"/>
                      <w:divBdr>
                        <w:top w:val="none" w:sz="0" w:space="0" w:color="auto"/>
                        <w:left w:val="none" w:sz="0" w:space="0" w:color="auto"/>
                        <w:bottom w:val="none" w:sz="0" w:space="0" w:color="auto"/>
                        <w:right w:val="none" w:sz="0" w:space="0" w:color="auto"/>
                      </w:divBdr>
                      <w:divsChild>
                        <w:div w:id="861019816">
                          <w:marLeft w:val="0"/>
                          <w:marRight w:val="0"/>
                          <w:marTop w:val="0"/>
                          <w:marBottom w:val="0"/>
                          <w:divBdr>
                            <w:top w:val="none" w:sz="0" w:space="0" w:color="auto"/>
                            <w:left w:val="none" w:sz="0" w:space="0" w:color="auto"/>
                            <w:bottom w:val="none" w:sz="0" w:space="0" w:color="auto"/>
                            <w:right w:val="none" w:sz="0" w:space="0" w:color="auto"/>
                          </w:divBdr>
                          <w:divsChild>
                            <w:div w:id="958073588">
                              <w:marLeft w:val="0"/>
                              <w:marRight w:val="0"/>
                              <w:marTop w:val="0"/>
                              <w:marBottom w:val="0"/>
                              <w:divBdr>
                                <w:top w:val="none" w:sz="0" w:space="0" w:color="auto"/>
                                <w:left w:val="none" w:sz="0" w:space="0" w:color="auto"/>
                                <w:bottom w:val="none" w:sz="0" w:space="0" w:color="auto"/>
                                <w:right w:val="none" w:sz="0" w:space="0" w:color="auto"/>
                              </w:divBdr>
                              <w:divsChild>
                                <w:div w:id="20927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49610">
                  <w:marLeft w:val="-15"/>
                  <w:marRight w:val="-15"/>
                  <w:marTop w:val="0"/>
                  <w:marBottom w:val="0"/>
                  <w:divBdr>
                    <w:top w:val="none" w:sz="0" w:space="0" w:color="auto"/>
                    <w:left w:val="none" w:sz="0" w:space="0" w:color="auto"/>
                    <w:bottom w:val="none" w:sz="0" w:space="0" w:color="auto"/>
                    <w:right w:val="none" w:sz="0" w:space="0" w:color="auto"/>
                  </w:divBdr>
                </w:div>
                <w:div w:id="730731611">
                  <w:marLeft w:val="-15"/>
                  <w:marRight w:val="-15"/>
                  <w:marTop w:val="0"/>
                  <w:marBottom w:val="0"/>
                  <w:divBdr>
                    <w:top w:val="none" w:sz="0" w:space="0" w:color="auto"/>
                    <w:left w:val="none" w:sz="0" w:space="0" w:color="auto"/>
                    <w:bottom w:val="none" w:sz="0" w:space="0" w:color="auto"/>
                    <w:right w:val="none" w:sz="0" w:space="0" w:color="auto"/>
                  </w:divBdr>
                </w:div>
                <w:div w:id="748380606">
                  <w:marLeft w:val="-15"/>
                  <w:marRight w:val="-15"/>
                  <w:marTop w:val="0"/>
                  <w:marBottom w:val="0"/>
                  <w:divBdr>
                    <w:top w:val="none" w:sz="0" w:space="0" w:color="auto"/>
                    <w:left w:val="none" w:sz="0" w:space="0" w:color="auto"/>
                    <w:bottom w:val="none" w:sz="0" w:space="0" w:color="auto"/>
                    <w:right w:val="none" w:sz="0" w:space="0" w:color="auto"/>
                  </w:divBdr>
                </w:div>
                <w:div w:id="881289839">
                  <w:marLeft w:val="-15"/>
                  <w:marRight w:val="-15"/>
                  <w:marTop w:val="0"/>
                  <w:marBottom w:val="0"/>
                  <w:divBdr>
                    <w:top w:val="none" w:sz="0" w:space="0" w:color="auto"/>
                    <w:left w:val="none" w:sz="0" w:space="0" w:color="auto"/>
                    <w:bottom w:val="none" w:sz="0" w:space="0" w:color="auto"/>
                    <w:right w:val="none" w:sz="0" w:space="0" w:color="auto"/>
                  </w:divBdr>
                </w:div>
                <w:div w:id="1009217817">
                  <w:marLeft w:val="-15"/>
                  <w:marRight w:val="-15"/>
                  <w:marTop w:val="0"/>
                  <w:marBottom w:val="0"/>
                  <w:divBdr>
                    <w:top w:val="none" w:sz="0" w:space="0" w:color="auto"/>
                    <w:left w:val="none" w:sz="0" w:space="0" w:color="auto"/>
                    <w:bottom w:val="none" w:sz="0" w:space="0" w:color="auto"/>
                    <w:right w:val="none" w:sz="0" w:space="0" w:color="auto"/>
                  </w:divBdr>
                </w:div>
                <w:div w:id="1076391513">
                  <w:marLeft w:val="-15"/>
                  <w:marRight w:val="-15"/>
                  <w:marTop w:val="0"/>
                  <w:marBottom w:val="0"/>
                  <w:divBdr>
                    <w:top w:val="none" w:sz="0" w:space="0" w:color="auto"/>
                    <w:left w:val="none" w:sz="0" w:space="0" w:color="auto"/>
                    <w:bottom w:val="none" w:sz="0" w:space="0" w:color="auto"/>
                    <w:right w:val="none" w:sz="0" w:space="0" w:color="auto"/>
                  </w:divBdr>
                </w:div>
                <w:div w:id="1078555130">
                  <w:marLeft w:val="-15"/>
                  <w:marRight w:val="-15"/>
                  <w:marTop w:val="0"/>
                  <w:marBottom w:val="0"/>
                  <w:divBdr>
                    <w:top w:val="none" w:sz="0" w:space="0" w:color="auto"/>
                    <w:left w:val="none" w:sz="0" w:space="0" w:color="auto"/>
                    <w:bottom w:val="none" w:sz="0" w:space="0" w:color="auto"/>
                    <w:right w:val="none" w:sz="0" w:space="0" w:color="auto"/>
                  </w:divBdr>
                </w:div>
                <w:div w:id="1159541448">
                  <w:marLeft w:val="-15"/>
                  <w:marRight w:val="-15"/>
                  <w:marTop w:val="0"/>
                  <w:marBottom w:val="0"/>
                  <w:divBdr>
                    <w:top w:val="none" w:sz="0" w:space="0" w:color="auto"/>
                    <w:left w:val="none" w:sz="0" w:space="0" w:color="auto"/>
                    <w:bottom w:val="none" w:sz="0" w:space="0" w:color="auto"/>
                    <w:right w:val="none" w:sz="0" w:space="0" w:color="auto"/>
                  </w:divBdr>
                </w:div>
                <w:div w:id="1167330398">
                  <w:marLeft w:val="-15"/>
                  <w:marRight w:val="-15"/>
                  <w:marTop w:val="0"/>
                  <w:marBottom w:val="0"/>
                  <w:divBdr>
                    <w:top w:val="none" w:sz="0" w:space="0" w:color="auto"/>
                    <w:left w:val="none" w:sz="0" w:space="0" w:color="auto"/>
                    <w:bottom w:val="none" w:sz="0" w:space="0" w:color="auto"/>
                    <w:right w:val="none" w:sz="0" w:space="0" w:color="auto"/>
                  </w:divBdr>
                </w:div>
                <w:div w:id="1178928621">
                  <w:marLeft w:val="-15"/>
                  <w:marRight w:val="-15"/>
                  <w:marTop w:val="0"/>
                  <w:marBottom w:val="0"/>
                  <w:divBdr>
                    <w:top w:val="none" w:sz="0" w:space="0" w:color="auto"/>
                    <w:left w:val="none" w:sz="0" w:space="0" w:color="auto"/>
                    <w:bottom w:val="none" w:sz="0" w:space="0" w:color="auto"/>
                    <w:right w:val="none" w:sz="0" w:space="0" w:color="auto"/>
                  </w:divBdr>
                </w:div>
                <w:div w:id="1184321371">
                  <w:marLeft w:val="-15"/>
                  <w:marRight w:val="-15"/>
                  <w:marTop w:val="0"/>
                  <w:marBottom w:val="0"/>
                  <w:divBdr>
                    <w:top w:val="none" w:sz="0" w:space="0" w:color="auto"/>
                    <w:left w:val="none" w:sz="0" w:space="0" w:color="auto"/>
                    <w:bottom w:val="none" w:sz="0" w:space="0" w:color="auto"/>
                    <w:right w:val="none" w:sz="0" w:space="0" w:color="auto"/>
                  </w:divBdr>
                </w:div>
                <w:div w:id="1229458737">
                  <w:marLeft w:val="-15"/>
                  <w:marRight w:val="-15"/>
                  <w:marTop w:val="0"/>
                  <w:marBottom w:val="0"/>
                  <w:divBdr>
                    <w:top w:val="none" w:sz="0" w:space="0" w:color="auto"/>
                    <w:left w:val="none" w:sz="0" w:space="0" w:color="auto"/>
                    <w:bottom w:val="none" w:sz="0" w:space="0" w:color="auto"/>
                    <w:right w:val="none" w:sz="0" w:space="0" w:color="auto"/>
                  </w:divBdr>
                </w:div>
                <w:div w:id="1448692297">
                  <w:marLeft w:val="-15"/>
                  <w:marRight w:val="-15"/>
                  <w:marTop w:val="0"/>
                  <w:marBottom w:val="0"/>
                  <w:divBdr>
                    <w:top w:val="none" w:sz="0" w:space="0" w:color="auto"/>
                    <w:left w:val="none" w:sz="0" w:space="0" w:color="auto"/>
                    <w:bottom w:val="none" w:sz="0" w:space="0" w:color="auto"/>
                    <w:right w:val="none" w:sz="0" w:space="0" w:color="auto"/>
                  </w:divBdr>
                </w:div>
                <w:div w:id="1523977666">
                  <w:marLeft w:val="-15"/>
                  <w:marRight w:val="-15"/>
                  <w:marTop w:val="0"/>
                  <w:marBottom w:val="0"/>
                  <w:divBdr>
                    <w:top w:val="none" w:sz="0" w:space="0" w:color="auto"/>
                    <w:left w:val="none" w:sz="0" w:space="0" w:color="auto"/>
                    <w:bottom w:val="none" w:sz="0" w:space="0" w:color="auto"/>
                    <w:right w:val="none" w:sz="0" w:space="0" w:color="auto"/>
                  </w:divBdr>
                </w:div>
                <w:div w:id="1579094541">
                  <w:marLeft w:val="-15"/>
                  <w:marRight w:val="-15"/>
                  <w:marTop w:val="0"/>
                  <w:marBottom w:val="0"/>
                  <w:divBdr>
                    <w:top w:val="none" w:sz="0" w:space="0" w:color="auto"/>
                    <w:left w:val="none" w:sz="0" w:space="0" w:color="auto"/>
                    <w:bottom w:val="none" w:sz="0" w:space="0" w:color="auto"/>
                    <w:right w:val="none" w:sz="0" w:space="0" w:color="auto"/>
                  </w:divBdr>
                </w:div>
                <w:div w:id="1590842913">
                  <w:marLeft w:val="-15"/>
                  <w:marRight w:val="-15"/>
                  <w:marTop w:val="0"/>
                  <w:marBottom w:val="0"/>
                  <w:divBdr>
                    <w:top w:val="none" w:sz="0" w:space="0" w:color="auto"/>
                    <w:left w:val="none" w:sz="0" w:space="0" w:color="auto"/>
                    <w:bottom w:val="none" w:sz="0" w:space="0" w:color="auto"/>
                    <w:right w:val="none" w:sz="0" w:space="0" w:color="auto"/>
                  </w:divBdr>
                </w:div>
                <w:div w:id="1644000589">
                  <w:marLeft w:val="-15"/>
                  <w:marRight w:val="-15"/>
                  <w:marTop w:val="0"/>
                  <w:marBottom w:val="0"/>
                  <w:divBdr>
                    <w:top w:val="none" w:sz="0" w:space="0" w:color="auto"/>
                    <w:left w:val="none" w:sz="0" w:space="0" w:color="auto"/>
                    <w:bottom w:val="none" w:sz="0" w:space="0" w:color="auto"/>
                    <w:right w:val="none" w:sz="0" w:space="0" w:color="auto"/>
                  </w:divBdr>
                </w:div>
                <w:div w:id="1695500482">
                  <w:marLeft w:val="-15"/>
                  <w:marRight w:val="-15"/>
                  <w:marTop w:val="0"/>
                  <w:marBottom w:val="0"/>
                  <w:divBdr>
                    <w:top w:val="none" w:sz="0" w:space="0" w:color="auto"/>
                    <w:left w:val="none" w:sz="0" w:space="0" w:color="auto"/>
                    <w:bottom w:val="none" w:sz="0" w:space="0" w:color="auto"/>
                    <w:right w:val="none" w:sz="0" w:space="0" w:color="auto"/>
                  </w:divBdr>
                </w:div>
                <w:div w:id="1707827794">
                  <w:marLeft w:val="-15"/>
                  <w:marRight w:val="-15"/>
                  <w:marTop w:val="0"/>
                  <w:marBottom w:val="0"/>
                  <w:divBdr>
                    <w:top w:val="none" w:sz="0" w:space="0" w:color="auto"/>
                    <w:left w:val="none" w:sz="0" w:space="0" w:color="auto"/>
                    <w:bottom w:val="none" w:sz="0" w:space="0" w:color="auto"/>
                    <w:right w:val="none" w:sz="0" w:space="0" w:color="auto"/>
                  </w:divBdr>
                </w:div>
                <w:div w:id="1750233514">
                  <w:marLeft w:val="-15"/>
                  <w:marRight w:val="-15"/>
                  <w:marTop w:val="0"/>
                  <w:marBottom w:val="0"/>
                  <w:divBdr>
                    <w:top w:val="none" w:sz="0" w:space="0" w:color="auto"/>
                    <w:left w:val="none" w:sz="0" w:space="0" w:color="auto"/>
                    <w:bottom w:val="none" w:sz="0" w:space="0" w:color="auto"/>
                    <w:right w:val="none" w:sz="0" w:space="0" w:color="auto"/>
                  </w:divBdr>
                </w:div>
                <w:div w:id="1837455501">
                  <w:marLeft w:val="-15"/>
                  <w:marRight w:val="-15"/>
                  <w:marTop w:val="0"/>
                  <w:marBottom w:val="0"/>
                  <w:divBdr>
                    <w:top w:val="none" w:sz="0" w:space="0" w:color="auto"/>
                    <w:left w:val="none" w:sz="0" w:space="0" w:color="auto"/>
                    <w:bottom w:val="none" w:sz="0" w:space="0" w:color="auto"/>
                    <w:right w:val="none" w:sz="0" w:space="0" w:color="auto"/>
                  </w:divBdr>
                </w:div>
                <w:div w:id="2037391407">
                  <w:marLeft w:val="-15"/>
                  <w:marRight w:val="-15"/>
                  <w:marTop w:val="0"/>
                  <w:marBottom w:val="0"/>
                  <w:divBdr>
                    <w:top w:val="none" w:sz="0" w:space="0" w:color="auto"/>
                    <w:left w:val="none" w:sz="0" w:space="0" w:color="auto"/>
                    <w:bottom w:val="none" w:sz="0" w:space="0" w:color="auto"/>
                    <w:right w:val="none" w:sz="0" w:space="0" w:color="auto"/>
                  </w:divBdr>
                </w:div>
                <w:div w:id="211412983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969164322">
          <w:marLeft w:val="0"/>
          <w:marRight w:val="0"/>
          <w:marTop w:val="0"/>
          <w:marBottom w:val="0"/>
          <w:divBdr>
            <w:top w:val="none" w:sz="0" w:space="0" w:color="auto"/>
            <w:left w:val="none" w:sz="0" w:space="0" w:color="auto"/>
            <w:bottom w:val="none" w:sz="0" w:space="0" w:color="auto"/>
            <w:right w:val="none" w:sz="0" w:space="0" w:color="auto"/>
          </w:divBdr>
          <w:divsChild>
            <w:div w:id="886336741">
              <w:marLeft w:val="0"/>
              <w:marRight w:val="0"/>
              <w:marTop w:val="0"/>
              <w:marBottom w:val="0"/>
              <w:divBdr>
                <w:top w:val="none" w:sz="0" w:space="0" w:color="auto"/>
                <w:left w:val="none" w:sz="0" w:space="0" w:color="auto"/>
                <w:bottom w:val="none" w:sz="0" w:space="0" w:color="auto"/>
                <w:right w:val="none" w:sz="0" w:space="0" w:color="auto"/>
              </w:divBdr>
              <w:divsChild>
                <w:div w:id="111825954">
                  <w:marLeft w:val="0"/>
                  <w:marRight w:val="0"/>
                  <w:marTop w:val="0"/>
                  <w:marBottom w:val="0"/>
                  <w:divBdr>
                    <w:top w:val="none" w:sz="0" w:space="0" w:color="auto"/>
                    <w:left w:val="none" w:sz="0" w:space="0" w:color="auto"/>
                    <w:bottom w:val="none" w:sz="0" w:space="0" w:color="auto"/>
                    <w:right w:val="none" w:sz="0" w:space="0" w:color="auto"/>
                  </w:divBdr>
                  <w:divsChild>
                    <w:div w:id="633679388">
                      <w:marLeft w:val="0"/>
                      <w:marRight w:val="0"/>
                      <w:marTop w:val="0"/>
                      <w:marBottom w:val="0"/>
                      <w:divBdr>
                        <w:top w:val="none" w:sz="0" w:space="0" w:color="auto"/>
                        <w:left w:val="none" w:sz="0" w:space="0" w:color="auto"/>
                        <w:bottom w:val="none" w:sz="0" w:space="0" w:color="auto"/>
                        <w:right w:val="none" w:sz="0" w:space="0" w:color="auto"/>
                      </w:divBdr>
                      <w:divsChild>
                        <w:div w:id="720639515">
                          <w:marLeft w:val="0"/>
                          <w:marRight w:val="0"/>
                          <w:marTop w:val="0"/>
                          <w:marBottom w:val="0"/>
                          <w:divBdr>
                            <w:top w:val="none" w:sz="0" w:space="0" w:color="auto"/>
                            <w:left w:val="none" w:sz="0" w:space="0" w:color="auto"/>
                            <w:bottom w:val="none" w:sz="0" w:space="0" w:color="auto"/>
                            <w:right w:val="none" w:sz="0" w:space="0" w:color="auto"/>
                          </w:divBdr>
                          <w:divsChild>
                            <w:div w:id="24866368">
                              <w:marLeft w:val="0"/>
                              <w:marRight w:val="0"/>
                              <w:marTop w:val="0"/>
                              <w:marBottom w:val="0"/>
                              <w:divBdr>
                                <w:top w:val="none" w:sz="0" w:space="0" w:color="auto"/>
                                <w:left w:val="none" w:sz="0" w:space="0" w:color="auto"/>
                                <w:bottom w:val="none" w:sz="0" w:space="0" w:color="auto"/>
                                <w:right w:val="none" w:sz="0" w:space="0" w:color="auto"/>
                              </w:divBdr>
                              <w:divsChild>
                                <w:div w:id="1332759931">
                                  <w:marLeft w:val="-15"/>
                                  <w:marRight w:val="-15"/>
                                  <w:marTop w:val="0"/>
                                  <w:marBottom w:val="0"/>
                                  <w:divBdr>
                                    <w:top w:val="none" w:sz="0" w:space="0" w:color="auto"/>
                                    <w:left w:val="none" w:sz="0" w:space="0" w:color="auto"/>
                                    <w:bottom w:val="none" w:sz="0" w:space="0" w:color="auto"/>
                                    <w:right w:val="none" w:sz="0" w:space="0" w:color="auto"/>
                                  </w:divBdr>
                                </w:div>
                                <w:div w:id="1368216273">
                                  <w:marLeft w:val="0"/>
                                  <w:marRight w:val="0"/>
                                  <w:marTop w:val="0"/>
                                  <w:marBottom w:val="0"/>
                                  <w:divBdr>
                                    <w:top w:val="none" w:sz="0" w:space="0" w:color="auto"/>
                                    <w:left w:val="none" w:sz="0" w:space="3" w:color="auto"/>
                                    <w:bottom w:val="none" w:sz="0" w:space="0" w:color="auto"/>
                                    <w:right w:val="none" w:sz="0" w:space="3" w:color="auto"/>
                                  </w:divBdr>
                                </w:div>
                                <w:div w:id="15315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8359">
                          <w:marLeft w:val="0"/>
                          <w:marRight w:val="0"/>
                          <w:marTop w:val="0"/>
                          <w:marBottom w:val="0"/>
                          <w:divBdr>
                            <w:top w:val="none" w:sz="0" w:space="0" w:color="auto"/>
                            <w:left w:val="none" w:sz="0" w:space="0" w:color="auto"/>
                            <w:bottom w:val="none" w:sz="0" w:space="0" w:color="auto"/>
                            <w:right w:val="none" w:sz="0" w:space="0" w:color="auto"/>
                          </w:divBdr>
                          <w:divsChild>
                            <w:div w:id="2146846923">
                              <w:marLeft w:val="0"/>
                              <w:marRight w:val="0"/>
                              <w:marTop w:val="0"/>
                              <w:marBottom w:val="0"/>
                              <w:divBdr>
                                <w:top w:val="none" w:sz="0" w:space="0" w:color="auto"/>
                                <w:left w:val="none" w:sz="0" w:space="0" w:color="auto"/>
                                <w:bottom w:val="none" w:sz="0" w:space="0" w:color="auto"/>
                                <w:right w:val="none" w:sz="0" w:space="0" w:color="auto"/>
                              </w:divBdr>
                              <w:divsChild>
                                <w:div w:id="138155536">
                                  <w:marLeft w:val="-15"/>
                                  <w:marRight w:val="-15"/>
                                  <w:marTop w:val="0"/>
                                  <w:marBottom w:val="0"/>
                                  <w:divBdr>
                                    <w:top w:val="none" w:sz="0" w:space="0" w:color="auto"/>
                                    <w:left w:val="none" w:sz="0" w:space="0" w:color="auto"/>
                                    <w:bottom w:val="none" w:sz="0" w:space="0" w:color="auto"/>
                                    <w:right w:val="none" w:sz="0" w:space="0" w:color="auto"/>
                                  </w:divBdr>
                                </w:div>
                                <w:div w:id="759329950">
                                  <w:marLeft w:val="0"/>
                                  <w:marRight w:val="0"/>
                                  <w:marTop w:val="0"/>
                                  <w:marBottom w:val="0"/>
                                  <w:divBdr>
                                    <w:top w:val="none" w:sz="0" w:space="0" w:color="auto"/>
                                    <w:left w:val="none" w:sz="0" w:space="3" w:color="auto"/>
                                    <w:bottom w:val="none" w:sz="0" w:space="0" w:color="auto"/>
                                    <w:right w:val="none" w:sz="0" w:space="3" w:color="auto"/>
                                  </w:divBdr>
                                </w:div>
                                <w:div w:id="138664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71912">
                          <w:marLeft w:val="0"/>
                          <w:marRight w:val="0"/>
                          <w:marTop w:val="0"/>
                          <w:marBottom w:val="0"/>
                          <w:divBdr>
                            <w:top w:val="none" w:sz="0" w:space="0" w:color="auto"/>
                            <w:left w:val="none" w:sz="0" w:space="0" w:color="auto"/>
                            <w:bottom w:val="none" w:sz="0" w:space="0" w:color="auto"/>
                            <w:right w:val="none" w:sz="0" w:space="0" w:color="auto"/>
                          </w:divBdr>
                          <w:divsChild>
                            <w:div w:id="621114459">
                              <w:marLeft w:val="0"/>
                              <w:marRight w:val="0"/>
                              <w:marTop w:val="0"/>
                              <w:marBottom w:val="0"/>
                              <w:divBdr>
                                <w:top w:val="none" w:sz="0" w:space="0" w:color="auto"/>
                                <w:left w:val="none" w:sz="0" w:space="0" w:color="auto"/>
                                <w:bottom w:val="none" w:sz="0" w:space="0" w:color="auto"/>
                                <w:right w:val="none" w:sz="0" w:space="0" w:color="auto"/>
                              </w:divBdr>
                              <w:divsChild>
                                <w:div w:id="22533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3505">
                          <w:marLeft w:val="0"/>
                          <w:marRight w:val="0"/>
                          <w:marTop w:val="0"/>
                          <w:marBottom w:val="0"/>
                          <w:divBdr>
                            <w:top w:val="none" w:sz="0" w:space="0" w:color="auto"/>
                            <w:left w:val="none" w:sz="0" w:space="0" w:color="auto"/>
                            <w:bottom w:val="none" w:sz="0" w:space="0" w:color="auto"/>
                            <w:right w:val="none" w:sz="0" w:space="0" w:color="auto"/>
                          </w:divBdr>
                          <w:divsChild>
                            <w:div w:id="380062427">
                              <w:marLeft w:val="0"/>
                              <w:marRight w:val="0"/>
                              <w:marTop w:val="0"/>
                              <w:marBottom w:val="0"/>
                              <w:divBdr>
                                <w:top w:val="none" w:sz="0" w:space="0" w:color="auto"/>
                                <w:left w:val="none" w:sz="0" w:space="0" w:color="auto"/>
                                <w:bottom w:val="none" w:sz="0" w:space="0" w:color="auto"/>
                                <w:right w:val="none" w:sz="0" w:space="0" w:color="auto"/>
                              </w:divBdr>
                              <w:divsChild>
                                <w:div w:id="1435713114">
                                  <w:marLeft w:val="0"/>
                                  <w:marRight w:val="0"/>
                                  <w:marTop w:val="0"/>
                                  <w:marBottom w:val="0"/>
                                  <w:divBdr>
                                    <w:top w:val="none" w:sz="0" w:space="0" w:color="auto"/>
                                    <w:left w:val="none" w:sz="0" w:space="0" w:color="auto"/>
                                    <w:bottom w:val="none" w:sz="0" w:space="0" w:color="auto"/>
                                    <w:right w:val="none" w:sz="0" w:space="0" w:color="auto"/>
                                  </w:divBdr>
                                  <w:divsChild>
                                    <w:div w:id="17565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173671">
                          <w:marLeft w:val="0"/>
                          <w:marRight w:val="0"/>
                          <w:marTop w:val="0"/>
                          <w:marBottom w:val="0"/>
                          <w:divBdr>
                            <w:top w:val="none" w:sz="0" w:space="0" w:color="auto"/>
                            <w:left w:val="none" w:sz="0" w:space="0" w:color="auto"/>
                            <w:bottom w:val="none" w:sz="0" w:space="0" w:color="auto"/>
                            <w:right w:val="none" w:sz="0" w:space="0" w:color="auto"/>
                          </w:divBdr>
                          <w:divsChild>
                            <w:div w:id="744882533">
                              <w:marLeft w:val="0"/>
                              <w:marRight w:val="0"/>
                              <w:marTop w:val="0"/>
                              <w:marBottom w:val="0"/>
                              <w:divBdr>
                                <w:top w:val="none" w:sz="0" w:space="0" w:color="auto"/>
                                <w:left w:val="none" w:sz="0" w:space="0" w:color="auto"/>
                                <w:bottom w:val="none" w:sz="0" w:space="0" w:color="auto"/>
                                <w:right w:val="none" w:sz="0" w:space="0" w:color="auto"/>
                              </w:divBdr>
                              <w:divsChild>
                                <w:div w:id="1342660072">
                                  <w:marLeft w:val="0"/>
                                  <w:marRight w:val="0"/>
                                  <w:marTop w:val="0"/>
                                  <w:marBottom w:val="0"/>
                                  <w:divBdr>
                                    <w:top w:val="none" w:sz="0" w:space="0" w:color="auto"/>
                                    <w:left w:val="none" w:sz="0" w:space="0" w:color="auto"/>
                                    <w:bottom w:val="none" w:sz="0" w:space="0" w:color="auto"/>
                                    <w:right w:val="none" w:sz="0" w:space="0" w:color="auto"/>
                                  </w:divBdr>
                                  <w:divsChild>
                                    <w:div w:id="5486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87419">
                          <w:marLeft w:val="0"/>
                          <w:marRight w:val="0"/>
                          <w:marTop w:val="0"/>
                          <w:marBottom w:val="0"/>
                          <w:divBdr>
                            <w:top w:val="none" w:sz="0" w:space="0" w:color="auto"/>
                            <w:left w:val="none" w:sz="0" w:space="0" w:color="auto"/>
                            <w:bottom w:val="none" w:sz="0" w:space="0" w:color="auto"/>
                            <w:right w:val="none" w:sz="0" w:space="0" w:color="auto"/>
                          </w:divBdr>
                          <w:divsChild>
                            <w:div w:id="631860068">
                              <w:marLeft w:val="0"/>
                              <w:marRight w:val="0"/>
                              <w:marTop w:val="0"/>
                              <w:marBottom w:val="0"/>
                              <w:divBdr>
                                <w:top w:val="none" w:sz="0" w:space="0" w:color="auto"/>
                                <w:left w:val="none" w:sz="0" w:space="0" w:color="auto"/>
                                <w:bottom w:val="none" w:sz="0" w:space="0" w:color="auto"/>
                                <w:right w:val="none" w:sz="0" w:space="0" w:color="auto"/>
                              </w:divBdr>
                              <w:divsChild>
                                <w:div w:id="5054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94698">
                          <w:marLeft w:val="0"/>
                          <w:marRight w:val="0"/>
                          <w:marTop w:val="0"/>
                          <w:marBottom w:val="0"/>
                          <w:divBdr>
                            <w:top w:val="none" w:sz="0" w:space="0" w:color="auto"/>
                            <w:left w:val="none" w:sz="0" w:space="0" w:color="auto"/>
                            <w:bottom w:val="none" w:sz="0" w:space="0" w:color="auto"/>
                            <w:right w:val="none" w:sz="0" w:space="0" w:color="auto"/>
                          </w:divBdr>
                          <w:divsChild>
                            <w:div w:id="815297406">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10728">
                      <w:marLeft w:val="0"/>
                      <w:marRight w:val="0"/>
                      <w:marTop w:val="0"/>
                      <w:marBottom w:val="0"/>
                      <w:divBdr>
                        <w:top w:val="none" w:sz="0" w:space="0" w:color="auto"/>
                        <w:left w:val="none" w:sz="0" w:space="0" w:color="auto"/>
                        <w:bottom w:val="none" w:sz="0" w:space="0" w:color="auto"/>
                        <w:right w:val="none" w:sz="0" w:space="0" w:color="auto"/>
                      </w:divBdr>
                      <w:divsChild>
                        <w:div w:id="1822040556">
                          <w:marLeft w:val="0"/>
                          <w:marRight w:val="0"/>
                          <w:marTop w:val="0"/>
                          <w:marBottom w:val="0"/>
                          <w:divBdr>
                            <w:top w:val="none" w:sz="0" w:space="0" w:color="auto"/>
                            <w:left w:val="none" w:sz="0" w:space="0" w:color="auto"/>
                            <w:bottom w:val="none" w:sz="0" w:space="0" w:color="auto"/>
                            <w:right w:val="none" w:sz="0" w:space="0" w:color="auto"/>
                          </w:divBdr>
                          <w:divsChild>
                            <w:div w:id="1475485484">
                              <w:marLeft w:val="0"/>
                              <w:marRight w:val="0"/>
                              <w:marTop w:val="0"/>
                              <w:marBottom w:val="0"/>
                              <w:divBdr>
                                <w:top w:val="none" w:sz="0" w:space="0" w:color="auto"/>
                                <w:left w:val="none" w:sz="0" w:space="0" w:color="auto"/>
                                <w:bottom w:val="none" w:sz="0" w:space="0" w:color="auto"/>
                                <w:right w:val="none" w:sz="0" w:space="0" w:color="auto"/>
                              </w:divBdr>
                              <w:divsChild>
                                <w:div w:id="1790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069719">
          <w:marLeft w:val="0"/>
          <w:marRight w:val="0"/>
          <w:marTop w:val="0"/>
          <w:marBottom w:val="0"/>
          <w:divBdr>
            <w:top w:val="none" w:sz="0" w:space="0" w:color="auto"/>
            <w:left w:val="none" w:sz="0" w:space="0" w:color="auto"/>
            <w:bottom w:val="none" w:sz="0" w:space="0" w:color="auto"/>
            <w:right w:val="none" w:sz="0" w:space="0" w:color="auto"/>
          </w:divBdr>
          <w:divsChild>
            <w:div w:id="142308923">
              <w:marLeft w:val="0"/>
              <w:marRight w:val="0"/>
              <w:marTop w:val="0"/>
              <w:marBottom w:val="0"/>
              <w:divBdr>
                <w:top w:val="none" w:sz="0" w:space="0" w:color="auto"/>
                <w:left w:val="none" w:sz="0" w:space="0" w:color="auto"/>
                <w:bottom w:val="none" w:sz="0" w:space="0" w:color="auto"/>
                <w:right w:val="none" w:sz="0" w:space="0" w:color="auto"/>
              </w:divBdr>
              <w:divsChild>
                <w:div w:id="1393624108">
                  <w:marLeft w:val="0"/>
                  <w:marRight w:val="0"/>
                  <w:marTop w:val="0"/>
                  <w:marBottom w:val="0"/>
                  <w:divBdr>
                    <w:top w:val="none" w:sz="0" w:space="0" w:color="auto"/>
                    <w:left w:val="none" w:sz="0" w:space="0" w:color="auto"/>
                    <w:bottom w:val="none" w:sz="0" w:space="0" w:color="auto"/>
                    <w:right w:val="none" w:sz="0" w:space="0" w:color="auto"/>
                  </w:divBdr>
                  <w:divsChild>
                    <w:div w:id="2021469252">
                      <w:marLeft w:val="0"/>
                      <w:marRight w:val="0"/>
                      <w:marTop w:val="0"/>
                      <w:marBottom w:val="0"/>
                      <w:divBdr>
                        <w:top w:val="none" w:sz="0" w:space="0" w:color="auto"/>
                        <w:left w:val="none" w:sz="0" w:space="0" w:color="auto"/>
                        <w:bottom w:val="single" w:sz="4" w:space="0" w:color="E0E0E0"/>
                        <w:right w:val="none" w:sz="0" w:space="0" w:color="auto"/>
                      </w:divBdr>
                      <w:divsChild>
                        <w:div w:id="1657610777">
                          <w:marLeft w:val="0"/>
                          <w:marRight w:val="0"/>
                          <w:marTop w:val="0"/>
                          <w:marBottom w:val="0"/>
                          <w:divBdr>
                            <w:top w:val="none" w:sz="0" w:space="0" w:color="auto"/>
                            <w:left w:val="none" w:sz="0" w:space="0" w:color="auto"/>
                            <w:bottom w:val="none" w:sz="0" w:space="0" w:color="auto"/>
                            <w:right w:val="none" w:sz="0" w:space="0" w:color="auto"/>
                          </w:divBdr>
                          <w:divsChild>
                            <w:div w:id="587428427">
                              <w:marLeft w:val="0"/>
                              <w:marRight w:val="0"/>
                              <w:marTop w:val="0"/>
                              <w:marBottom w:val="0"/>
                              <w:divBdr>
                                <w:top w:val="none" w:sz="0" w:space="0" w:color="auto"/>
                                <w:left w:val="none" w:sz="0" w:space="0" w:color="auto"/>
                                <w:bottom w:val="none" w:sz="0" w:space="0" w:color="auto"/>
                                <w:right w:val="none" w:sz="0" w:space="0" w:color="auto"/>
                              </w:divBdr>
                              <w:divsChild>
                                <w:div w:id="1476096616">
                                  <w:marLeft w:val="0"/>
                                  <w:marRight w:val="0"/>
                                  <w:marTop w:val="0"/>
                                  <w:marBottom w:val="0"/>
                                  <w:divBdr>
                                    <w:top w:val="none" w:sz="0" w:space="0" w:color="auto"/>
                                    <w:left w:val="none" w:sz="0" w:space="0" w:color="auto"/>
                                    <w:bottom w:val="none" w:sz="0" w:space="0" w:color="auto"/>
                                    <w:right w:val="none" w:sz="0" w:space="0" w:color="auto"/>
                                  </w:divBdr>
                                  <w:divsChild>
                                    <w:div w:id="180625369">
                                      <w:marLeft w:val="0"/>
                                      <w:marRight w:val="0"/>
                                      <w:marTop w:val="0"/>
                                      <w:marBottom w:val="0"/>
                                      <w:divBdr>
                                        <w:top w:val="none" w:sz="0" w:space="0" w:color="auto"/>
                                        <w:left w:val="none" w:sz="0" w:space="0" w:color="auto"/>
                                        <w:bottom w:val="none" w:sz="0" w:space="0" w:color="auto"/>
                                        <w:right w:val="none" w:sz="0" w:space="0" w:color="auto"/>
                                      </w:divBdr>
                                      <w:divsChild>
                                        <w:div w:id="1917932550">
                                          <w:marLeft w:val="0"/>
                                          <w:marRight w:val="0"/>
                                          <w:marTop w:val="0"/>
                                          <w:marBottom w:val="0"/>
                                          <w:divBdr>
                                            <w:top w:val="none" w:sz="0" w:space="0" w:color="auto"/>
                                            <w:left w:val="none" w:sz="0" w:space="0" w:color="auto"/>
                                            <w:bottom w:val="none" w:sz="0" w:space="0" w:color="auto"/>
                                            <w:right w:val="none" w:sz="0" w:space="0" w:color="auto"/>
                                          </w:divBdr>
                                          <w:divsChild>
                                            <w:div w:id="214277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866048">
                              <w:marLeft w:val="0"/>
                              <w:marRight w:val="150"/>
                              <w:marTop w:val="0"/>
                              <w:marBottom w:val="0"/>
                              <w:divBdr>
                                <w:top w:val="none" w:sz="0" w:space="0" w:color="auto"/>
                                <w:left w:val="none" w:sz="0" w:space="0" w:color="auto"/>
                                <w:bottom w:val="none" w:sz="0" w:space="0" w:color="auto"/>
                                <w:right w:val="none" w:sz="0" w:space="0" w:color="auto"/>
                              </w:divBdr>
                              <w:divsChild>
                                <w:div w:id="111412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21540">
                          <w:marLeft w:val="0"/>
                          <w:marRight w:val="0"/>
                          <w:marTop w:val="0"/>
                          <w:marBottom w:val="0"/>
                          <w:divBdr>
                            <w:top w:val="none" w:sz="0" w:space="0" w:color="auto"/>
                            <w:left w:val="none" w:sz="0" w:space="0" w:color="auto"/>
                            <w:bottom w:val="none" w:sz="0" w:space="0" w:color="auto"/>
                            <w:right w:val="none" w:sz="0" w:space="0" w:color="auto"/>
                          </w:divBdr>
                          <w:divsChild>
                            <w:div w:id="1162768933">
                              <w:marLeft w:val="0"/>
                              <w:marRight w:val="0"/>
                              <w:marTop w:val="0"/>
                              <w:marBottom w:val="0"/>
                              <w:divBdr>
                                <w:top w:val="none" w:sz="0" w:space="0" w:color="auto"/>
                                <w:left w:val="none" w:sz="0" w:space="0" w:color="auto"/>
                                <w:bottom w:val="none" w:sz="0" w:space="0" w:color="auto"/>
                                <w:right w:val="none" w:sz="0" w:space="0" w:color="auto"/>
                              </w:divBdr>
                              <w:divsChild>
                                <w:div w:id="1848521626">
                                  <w:marLeft w:val="30"/>
                                  <w:marRight w:val="0"/>
                                  <w:marTop w:val="0"/>
                                  <w:marBottom w:val="0"/>
                                  <w:divBdr>
                                    <w:top w:val="none" w:sz="0" w:space="0" w:color="auto"/>
                                    <w:left w:val="none" w:sz="0" w:space="0" w:color="auto"/>
                                    <w:bottom w:val="none" w:sz="0" w:space="0" w:color="auto"/>
                                    <w:right w:val="none" w:sz="0" w:space="0" w:color="auto"/>
                                  </w:divBdr>
                                  <w:divsChild>
                                    <w:div w:id="1427383444">
                                      <w:marLeft w:val="0"/>
                                      <w:marRight w:val="0"/>
                                      <w:marTop w:val="0"/>
                                      <w:marBottom w:val="0"/>
                                      <w:divBdr>
                                        <w:top w:val="none" w:sz="0" w:space="0" w:color="auto"/>
                                        <w:left w:val="none" w:sz="0" w:space="0" w:color="auto"/>
                                        <w:bottom w:val="none" w:sz="0" w:space="0" w:color="auto"/>
                                        <w:right w:val="none" w:sz="0" w:space="0" w:color="auto"/>
                                      </w:divBdr>
                                      <w:divsChild>
                                        <w:div w:id="596333399">
                                          <w:marLeft w:val="0"/>
                                          <w:marRight w:val="0"/>
                                          <w:marTop w:val="0"/>
                                          <w:marBottom w:val="0"/>
                                          <w:divBdr>
                                            <w:top w:val="none" w:sz="0" w:space="0" w:color="auto"/>
                                            <w:left w:val="none" w:sz="0" w:space="0" w:color="auto"/>
                                            <w:bottom w:val="none" w:sz="0" w:space="0" w:color="auto"/>
                                            <w:right w:val="none" w:sz="0" w:space="0" w:color="auto"/>
                                          </w:divBdr>
                                          <w:divsChild>
                                            <w:div w:id="18005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9433">
                                      <w:marLeft w:val="0"/>
                                      <w:marRight w:val="0"/>
                                      <w:marTop w:val="0"/>
                                      <w:marBottom w:val="0"/>
                                      <w:divBdr>
                                        <w:top w:val="none" w:sz="0" w:space="0" w:color="auto"/>
                                        <w:left w:val="none" w:sz="0" w:space="0" w:color="auto"/>
                                        <w:bottom w:val="none" w:sz="0" w:space="0" w:color="auto"/>
                                        <w:right w:val="none" w:sz="0" w:space="0" w:color="auto"/>
                                      </w:divBdr>
                                      <w:divsChild>
                                        <w:div w:id="788401748">
                                          <w:marLeft w:val="0"/>
                                          <w:marRight w:val="0"/>
                                          <w:marTop w:val="0"/>
                                          <w:marBottom w:val="0"/>
                                          <w:divBdr>
                                            <w:top w:val="none" w:sz="0" w:space="0" w:color="auto"/>
                                            <w:left w:val="none" w:sz="0" w:space="0" w:color="auto"/>
                                            <w:bottom w:val="none" w:sz="0" w:space="0" w:color="auto"/>
                                            <w:right w:val="none" w:sz="0" w:space="0" w:color="auto"/>
                                          </w:divBdr>
                                        </w:div>
                                      </w:divsChild>
                                    </w:div>
                                    <w:div w:id="1187134221">
                                      <w:marLeft w:val="0"/>
                                      <w:marRight w:val="0"/>
                                      <w:marTop w:val="0"/>
                                      <w:marBottom w:val="0"/>
                                      <w:divBdr>
                                        <w:top w:val="none" w:sz="0" w:space="0" w:color="auto"/>
                                        <w:left w:val="none" w:sz="0" w:space="0" w:color="auto"/>
                                        <w:bottom w:val="none" w:sz="0" w:space="0" w:color="auto"/>
                                        <w:right w:val="none" w:sz="0" w:space="0" w:color="auto"/>
                                      </w:divBdr>
                                      <w:divsChild>
                                        <w:div w:id="13356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0938550">
      <w:bodyDiv w:val="1"/>
      <w:marLeft w:val="0"/>
      <w:marRight w:val="0"/>
      <w:marTop w:val="0"/>
      <w:marBottom w:val="0"/>
      <w:divBdr>
        <w:top w:val="none" w:sz="0" w:space="0" w:color="auto"/>
        <w:left w:val="none" w:sz="0" w:space="0" w:color="auto"/>
        <w:bottom w:val="none" w:sz="0" w:space="0" w:color="auto"/>
        <w:right w:val="none" w:sz="0" w:space="0" w:color="auto"/>
      </w:divBdr>
    </w:div>
    <w:div w:id="968365064">
      <w:bodyDiv w:val="1"/>
      <w:marLeft w:val="0"/>
      <w:marRight w:val="0"/>
      <w:marTop w:val="0"/>
      <w:marBottom w:val="0"/>
      <w:divBdr>
        <w:top w:val="none" w:sz="0" w:space="0" w:color="auto"/>
        <w:left w:val="none" w:sz="0" w:space="0" w:color="auto"/>
        <w:bottom w:val="none" w:sz="0" w:space="0" w:color="auto"/>
        <w:right w:val="none" w:sz="0" w:space="0" w:color="auto"/>
      </w:divBdr>
    </w:div>
    <w:div w:id="988904070">
      <w:bodyDiv w:val="1"/>
      <w:marLeft w:val="0"/>
      <w:marRight w:val="0"/>
      <w:marTop w:val="0"/>
      <w:marBottom w:val="0"/>
      <w:divBdr>
        <w:top w:val="none" w:sz="0" w:space="0" w:color="auto"/>
        <w:left w:val="none" w:sz="0" w:space="0" w:color="auto"/>
        <w:bottom w:val="none" w:sz="0" w:space="0" w:color="auto"/>
        <w:right w:val="none" w:sz="0" w:space="0" w:color="auto"/>
      </w:divBdr>
    </w:div>
    <w:div w:id="1063062407">
      <w:bodyDiv w:val="1"/>
      <w:marLeft w:val="0"/>
      <w:marRight w:val="0"/>
      <w:marTop w:val="0"/>
      <w:marBottom w:val="0"/>
      <w:divBdr>
        <w:top w:val="none" w:sz="0" w:space="0" w:color="auto"/>
        <w:left w:val="none" w:sz="0" w:space="0" w:color="auto"/>
        <w:bottom w:val="none" w:sz="0" w:space="0" w:color="auto"/>
        <w:right w:val="none" w:sz="0" w:space="0" w:color="auto"/>
      </w:divBdr>
    </w:div>
    <w:div w:id="1107698970">
      <w:bodyDiv w:val="1"/>
      <w:marLeft w:val="0"/>
      <w:marRight w:val="0"/>
      <w:marTop w:val="0"/>
      <w:marBottom w:val="0"/>
      <w:divBdr>
        <w:top w:val="none" w:sz="0" w:space="0" w:color="auto"/>
        <w:left w:val="none" w:sz="0" w:space="0" w:color="auto"/>
        <w:bottom w:val="none" w:sz="0" w:space="0" w:color="auto"/>
        <w:right w:val="none" w:sz="0" w:space="0" w:color="auto"/>
      </w:divBdr>
    </w:div>
    <w:div w:id="1289971095">
      <w:bodyDiv w:val="1"/>
      <w:marLeft w:val="0"/>
      <w:marRight w:val="0"/>
      <w:marTop w:val="0"/>
      <w:marBottom w:val="0"/>
      <w:divBdr>
        <w:top w:val="none" w:sz="0" w:space="0" w:color="auto"/>
        <w:left w:val="none" w:sz="0" w:space="0" w:color="auto"/>
        <w:bottom w:val="none" w:sz="0" w:space="0" w:color="auto"/>
        <w:right w:val="none" w:sz="0" w:space="0" w:color="auto"/>
      </w:divBdr>
    </w:div>
    <w:div w:id="1302886601">
      <w:bodyDiv w:val="1"/>
      <w:marLeft w:val="0"/>
      <w:marRight w:val="0"/>
      <w:marTop w:val="0"/>
      <w:marBottom w:val="0"/>
      <w:divBdr>
        <w:top w:val="none" w:sz="0" w:space="0" w:color="auto"/>
        <w:left w:val="none" w:sz="0" w:space="0" w:color="auto"/>
        <w:bottom w:val="none" w:sz="0" w:space="0" w:color="auto"/>
        <w:right w:val="none" w:sz="0" w:space="0" w:color="auto"/>
      </w:divBdr>
    </w:div>
    <w:div w:id="1347826823">
      <w:bodyDiv w:val="1"/>
      <w:marLeft w:val="0"/>
      <w:marRight w:val="0"/>
      <w:marTop w:val="0"/>
      <w:marBottom w:val="0"/>
      <w:divBdr>
        <w:top w:val="none" w:sz="0" w:space="0" w:color="auto"/>
        <w:left w:val="none" w:sz="0" w:space="0" w:color="auto"/>
        <w:bottom w:val="none" w:sz="0" w:space="0" w:color="auto"/>
        <w:right w:val="none" w:sz="0" w:space="0" w:color="auto"/>
      </w:divBdr>
    </w:div>
    <w:div w:id="1353146205">
      <w:bodyDiv w:val="1"/>
      <w:marLeft w:val="0"/>
      <w:marRight w:val="0"/>
      <w:marTop w:val="0"/>
      <w:marBottom w:val="0"/>
      <w:divBdr>
        <w:top w:val="none" w:sz="0" w:space="0" w:color="auto"/>
        <w:left w:val="none" w:sz="0" w:space="0" w:color="auto"/>
        <w:bottom w:val="none" w:sz="0" w:space="0" w:color="auto"/>
        <w:right w:val="none" w:sz="0" w:space="0" w:color="auto"/>
      </w:divBdr>
    </w:div>
    <w:div w:id="1397817488">
      <w:bodyDiv w:val="1"/>
      <w:marLeft w:val="0"/>
      <w:marRight w:val="0"/>
      <w:marTop w:val="0"/>
      <w:marBottom w:val="0"/>
      <w:divBdr>
        <w:top w:val="none" w:sz="0" w:space="0" w:color="auto"/>
        <w:left w:val="none" w:sz="0" w:space="0" w:color="auto"/>
        <w:bottom w:val="none" w:sz="0" w:space="0" w:color="auto"/>
        <w:right w:val="none" w:sz="0" w:space="0" w:color="auto"/>
      </w:divBdr>
    </w:div>
    <w:div w:id="1428426500">
      <w:bodyDiv w:val="1"/>
      <w:marLeft w:val="0"/>
      <w:marRight w:val="0"/>
      <w:marTop w:val="0"/>
      <w:marBottom w:val="0"/>
      <w:divBdr>
        <w:top w:val="none" w:sz="0" w:space="0" w:color="auto"/>
        <w:left w:val="none" w:sz="0" w:space="0" w:color="auto"/>
        <w:bottom w:val="none" w:sz="0" w:space="0" w:color="auto"/>
        <w:right w:val="none" w:sz="0" w:space="0" w:color="auto"/>
      </w:divBdr>
    </w:div>
    <w:div w:id="1476022451">
      <w:bodyDiv w:val="1"/>
      <w:marLeft w:val="0"/>
      <w:marRight w:val="0"/>
      <w:marTop w:val="0"/>
      <w:marBottom w:val="0"/>
      <w:divBdr>
        <w:top w:val="none" w:sz="0" w:space="0" w:color="auto"/>
        <w:left w:val="none" w:sz="0" w:space="0" w:color="auto"/>
        <w:bottom w:val="none" w:sz="0" w:space="0" w:color="auto"/>
        <w:right w:val="none" w:sz="0" w:space="0" w:color="auto"/>
      </w:divBdr>
    </w:div>
    <w:div w:id="1494950971">
      <w:bodyDiv w:val="1"/>
      <w:marLeft w:val="0"/>
      <w:marRight w:val="0"/>
      <w:marTop w:val="0"/>
      <w:marBottom w:val="0"/>
      <w:divBdr>
        <w:top w:val="none" w:sz="0" w:space="0" w:color="auto"/>
        <w:left w:val="none" w:sz="0" w:space="0" w:color="auto"/>
        <w:bottom w:val="none" w:sz="0" w:space="0" w:color="auto"/>
        <w:right w:val="none" w:sz="0" w:space="0" w:color="auto"/>
      </w:divBdr>
    </w:div>
    <w:div w:id="1518739243">
      <w:bodyDiv w:val="1"/>
      <w:marLeft w:val="0"/>
      <w:marRight w:val="0"/>
      <w:marTop w:val="0"/>
      <w:marBottom w:val="0"/>
      <w:divBdr>
        <w:top w:val="none" w:sz="0" w:space="0" w:color="auto"/>
        <w:left w:val="none" w:sz="0" w:space="0" w:color="auto"/>
        <w:bottom w:val="none" w:sz="0" w:space="0" w:color="auto"/>
        <w:right w:val="none" w:sz="0" w:space="0" w:color="auto"/>
      </w:divBdr>
    </w:div>
    <w:div w:id="1530024584">
      <w:bodyDiv w:val="1"/>
      <w:marLeft w:val="0"/>
      <w:marRight w:val="0"/>
      <w:marTop w:val="0"/>
      <w:marBottom w:val="0"/>
      <w:divBdr>
        <w:top w:val="none" w:sz="0" w:space="0" w:color="auto"/>
        <w:left w:val="none" w:sz="0" w:space="0" w:color="auto"/>
        <w:bottom w:val="none" w:sz="0" w:space="0" w:color="auto"/>
        <w:right w:val="none" w:sz="0" w:space="0" w:color="auto"/>
      </w:divBdr>
    </w:div>
    <w:div w:id="1581712898">
      <w:bodyDiv w:val="1"/>
      <w:marLeft w:val="0"/>
      <w:marRight w:val="0"/>
      <w:marTop w:val="0"/>
      <w:marBottom w:val="0"/>
      <w:divBdr>
        <w:top w:val="none" w:sz="0" w:space="0" w:color="auto"/>
        <w:left w:val="none" w:sz="0" w:space="0" w:color="auto"/>
        <w:bottom w:val="none" w:sz="0" w:space="0" w:color="auto"/>
        <w:right w:val="none" w:sz="0" w:space="0" w:color="auto"/>
      </w:divBdr>
    </w:div>
    <w:div w:id="1598560484">
      <w:bodyDiv w:val="1"/>
      <w:marLeft w:val="0"/>
      <w:marRight w:val="0"/>
      <w:marTop w:val="0"/>
      <w:marBottom w:val="0"/>
      <w:divBdr>
        <w:top w:val="none" w:sz="0" w:space="0" w:color="auto"/>
        <w:left w:val="none" w:sz="0" w:space="0" w:color="auto"/>
        <w:bottom w:val="none" w:sz="0" w:space="0" w:color="auto"/>
        <w:right w:val="none" w:sz="0" w:space="0" w:color="auto"/>
      </w:divBdr>
    </w:div>
    <w:div w:id="1602764810">
      <w:bodyDiv w:val="1"/>
      <w:marLeft w:val="0"/>
      <w:marRight w:val="0"/>
      <w:marTop w:val="0"/>
      <w:marBottom w:val="0"/>
      <w:divBdr>
        <w:top w:val="none" w:sz="0" w:space="0" w:color="auto"/>
        <w:left w:val="none" w:sz="0" w:space="0" w:color="auto"/>
        <w:bottom w:val="none" w:sz="0" w:space="0" w:color="auto"/>
        <w:right w:val="none" w:sz="0" w:space="0" w:color="auto"/>
      </w:divBdr>
    </w:div>
    <w:div w:id="1695492916">
      <w:bodyDiv w:val="1"/>
      <w:marLeft w:val="0"/>
      <w:marRight w:val="0"/>
      <w:marTop w:val="0"/>
      <w:marBottom w:val="0"/>
      <w:divBdr>
        <w:top w:val="none" w:sz="0" w:space="0" w:color="auto"/>
        <w:left w:val="none" w:sz="0" w:space="0" w:color="auto"/>
        <w:bottom w:val="none" w:sz="0" w:space="0" w:color="auto"/>
        <w:right w:val="none" w:sz="0" w:space="0" w:color="auto"/>
      </w:divBdr>
    </w:div>
    <w:div w:id="1736734132">
      <w:bodyDiv w:val="1"/>
      <w:marLeft w:val="0"/>
      <w:marRight w:val="0"/>
      <w:marTop w:val="0"/>
      <w:marBottom w:val="0"/>
      <w:divBdr>
        <w:top w:val="none" w:sz="0" w:space="0" w:color="auto"/>
        <w:left w:val="none" w:sz="0" w:space="0" w:color="auto"/>
        <w:bottom w:val="none" w:sz="0" w:space="0" w:color="auto"/>
        <w:right w:val="none" w:sz="0" w:space="0" w:color="auto"/>
      </w:divBdr>
    </w:div>
    <w:div w:id="1799643916">
      <w:bodyDiv w:val="1"/>
      <w:marLeft w:val="0"/>
      <w:marRight w:val="0"/>
      <w:marTop w:val="0"/>
      <w:marBottom w:val="0"/>
      <w:divBdr>
        <w:top w:val="none" w:sz="0" w:space="0" w:color="auto"/>
        <w:left w:val="none" w:sz="0" w:space="0" w:color="auto"/>
        <w:bottom w:val="none" w:sz="0" w:space="0" w:color="auto"/>
        <w:right w:val="none" w:sz="0" w:space="0" w:color="auto"/>
      </w:divBdr>
    </w:div>
    <w:div w:id="1836803917">
      <w:bodyDiv w:val="1"/>
      <w:marLeft w:val="0"/>
      <w:marRight w:val="0"/>
      <w:marTop w:val="0"/>
      <w:marBottom w:val="0"/>
      <w:divBdr>
        <w:top w:val="none" w:sz="0" w:space="0" w:color="auto"/>
        <w:left w:val="none" w:sz="0" w:space="0" w:color="auto"/>
        <w:bottom w:val="none" w:sz="0" w:space="0" w:color="auto"/>
        <w:right w:val="none" w:sz="0" w:space="0" w:color="auto"/>
      </w:divBdr>
    </w:div>
    <w:div w:id="194229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zhz.nl/regio/molenlanden-2025"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www.ozhz.nl/themas/bodem/nieuwe-lokale-bodemregels/?_gl=1*1jl2mf*_up*MQ..*_ga*MTI4NTc3NjIzMi4xNzYwMzQ3OTQx*_ga_6Q9E2YT1S1*czE3NjAzNDc5NDAkbzEkZzAkdDE3NjAzNDc5NDAkajYwJGwwJGgw"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T:\Samenwerking\A_Formulieren%20en%20Sjablonen\Standaarddocumenten\OZHZ%20-%20Notitie_DIGITAAL.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00c9ba1-4097-4141-b333-de1bf2799f63">
      <Terms xmlns="http://schemas.microsoft.com/office/infopath/2007/PartnerControls"/>
    </lcf76f155ced4ddcb4097134ff3c332f>
    <TaxCatchAll xmlns="5f1f0b2d-2fb1-494a-96aa-20f9a4e9338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D155335F75C5F4DBD3E338852E66360" ma:contentTypeVersion="13" ma:contentTypeDescription="Een nieuw document maken." ma:contentTypeScope="" ma:versionID="0e5ad14ffd18bb2d76a2a2c4cd51ebed">
  <xsd:schema xmlns:xsd="http://www.w3.org/2001/XMLSchema" xmlns:xs="http://www.w3.org/2001/XMLSchema" xmlns:p="http://schemas.microsoft.com/office/2006/metadata/properties" xmlns:ns2="900c9ba1-4097-4141-b333-de1bf2799f63" xmlns:ns3="5f1f0b2d-2fb1-494a-96aa-20f9a4e93380" targetNamespace="http://schemas.microsoft.com/office/2006/metadata/properties" ma:root="true" ma:fieldsID="92b73c9bde8bde9a703ef054ca63fb94" ns2:_="" ns3:_="">
    <xsd:import namespace="900c9ba1-4097-4141-b333-de1bf2799f63"/>
    <xsd:import namespace="5f1f0b2d-2fb1-494a-96aa-20f9a4e933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c9ba1-4097-4141-b333-de1bf2799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f0b2d-2fb1-494a-96aa-20f9a4e933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a4af61-621e-4568-80e9-023c1ab45361}" ma:internalName="TaxCatchAll" ma:showField="CatchAllData" ma:web="5f1f0b2d-2fb1-494a-96aa-20f9a4e933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202730-AE28-46BC-B9AE-4E7A2D48327C}">
  <ds:schemaRefs>
    <ds:schemaRef ds:uri="http://schemas.microsoft.com/sharepoint/v3/contenttype/forms"/>
  </ds:schemaRefs>
</ds:datastoreItem>
</file>

<file path=customXml/itemProps2.xml><?xml version="1.0" encoding="utf-8"?>
<ds:datastoreItem xmlns:ds="http://schemas.openxmlformats.org/officeDocument/2006/customXml" ds:itemID="{1B72F7B7-9A73-4600-8804-9137E4065E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74FA08-A31C-4498-9663-4EC572D7F87A}">
  <ds:schemaRefs>
    <ds:schemaRef ds:uri="http://schemas.openxmlformats.org/officeDocument/2006/bibliography"/>
  </ds:schemaRefs>
</ds:datastoreItem>
</file>

<file path=customXml/itemProps4.xml><?xml version="1.0" encoding="utf-8"?>
<ds:datastoreItem xmlns:ds="http://schemas.openxmlformats.org/officeDocument/2006/customXml" ds:itemID="{2C8FED86-CFD3-477C-918A-6D2BE377426E}"/>
</file>

<file path=docProps/app.xml><?xml version="1.0" encoding="utf-8"?>
<Properties xmlns="http://schemas.openxmlformats.org/officeDocument/2006/extended-properties" xmlns:vt="http://schemas.openxmlformats.org/officeDocument/2006/docPropsVTypes">
  <Template>OZHZ - Notitie_DIGITAAL</Template>
  <TotalTime>235</TotalTime>
  <Pages>10</Pages>
  <Words>2575</Words>
  <Characters>14164</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Memo</vt:lpstr>
    </vt:vector>
  </TitlesOfParts>
  <Company>hAAi</Company>
  <LinksUpToDate>false</LinksUpToDate>
  <CharactersWithSpaces>16706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Slob, L</dc:creator>
  <cp:keywords/>
  <dc:description/>
  <cp:lastModifiedBy>Nuijten, HJM (Harrie)</cp:lastModifiedBy>
  <cp:revision>137</cp:revision>
  <cp:lastPrinted>2023-06-29T08:25:00Z</cp:lastPrinted>
  <dcterms:created xsi:type="dcterms:W3CDTF">2023-04-12T08:55:00Z</dcterms:created>
  <dcterms:modified xsi:type="dcterms:W3CDTF">2025-11-21T13:35:00Z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0x0101000D155335F75C5F4DBD3E338852E66360</vt:lpwstr>
  </property>
  <property fmtid="{D5CDD505-2E9C-101B-9397-08002B2CF9AE}" pid="3" name="MediaServiceImageTags">
    <vt:lpwstr/>
  </property>
</Properties>
</file>